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11238385"/>
    <w:bookmarkStart w:id="1" w:name="_GoBack"/>
    <w:bookmarkEnd w:id="1"/>
    <w:p w14:paraId="24840BB2" w14:textId="77777777" w:rsidR="006B7CCF" w:rsidRDefault="00905931" w:rsidP="006B7CCF">
      <w:sdt>
        <w:sdtPr>
          <w:id w:val="-1140951612"/>
          <w:placeholder>
            <w:docPart w:val="4903B90DB75A464DA1A2CEFC571C18FB"/>
          </w:placeholder>
          <w:docPartList>
            <w:docPartGallery w:val="Quick Parts"/>
            <w:docPartCategory w:val="DEC Logos"/>
          </w:docPartList>
        </w:sdtPr>
        <w:sdtEndPr/>
        <w:sdtContent>
          <w:r w:rsidR="005D3BD7" w:rsidRPr="005D3BD7">
            <w:rPr>
              <w:noProof/>
              <w:lang w:eastAsia="en-AU"/>
            </w:rPr>
            <w:drawing>
              <wp:anchor distT="0" distB="71755" distL="114300" distR="114300" simplePos="0" relativeHeight="251658240" behindDoc="0" locked="1" layoutInCell="1" allowOverlap="1" wp14:anchorId="28C00920" wp14:editId="6A2AE644">
                <wp:simplePos x="0" y="0"/>
                <wp:positionH relativeFrom="margin">
                  <wp:align>left</wp:align>
                </wp:positionH>
                <wp:positionV relativeFrom="page">
                  <wp:posOffset>360045</wp:posOffset>
                </wp:positionV>
                <wp:extent cx="1519200" cy="540000"/>
                <wp:effectExtent l="0" t="0" r="5080" b="0"/>
                <wp:wrapTopAndBottom/>
                <wp:docPr id="4" name="Picture 4" descr="The New South Wales Department of Education logo" title="The New South Wales Department of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_PublicSchoolsNSW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2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bookmarkEnd w:id="0"/>
      <w:r w:rsidR="006B7CCF" w:rsidRPr="006B7CCF">
        <w:t xml:space="preserve"> </w:t>
      </w:r>
    </w:p>
    <w:p w14:paraId="6AB3C5C6" w14:textId="78C1843A" w:rsidR="006B7CCF" w:rsidRPr="006B7CCF" w:rsidRDefault="006B7CCF" w:rsidP="006B7CCF">
      <w:pPr>
        <w:pStyle w:val="Heading1"/>
        <w:framePr w:wrap="notBeside"/>
        <w:rPr>
          <w:rStyle w:val="2Title"/>
        </w:rPr>
      </w:pPr>
      <w:r w:rsidRPr="006B7CCF">
        <w:rPr>
          <w:rStyle w:val="2Title"/>
        </w:rPr>
        <w:t>General Permission to Publish and disclose information</w:t>
      </w:r>
    </w:p>
    <w:p w14:paraId="0DB730FF" w14:textId="77777777" w:rsidR="006B7CCF" w:rsidRPr="006B7CCF" w:rsidRDefault="006B7CCF" w:rsidP="006B7CCF">
      <w:r w:rsidRPr="006B7CCF">
        <w:t xml:space="preserve">Dear Parent/ Caregiver, </w:t>
      </w:r>
    </w:p>
    <w:p w14:paraId="60A4A448" w14:textId="37FF8777" w:rsidR="006B7CCF" w:rsidRPr="006B7CCF" w:rsidRDefault="006B7CCF" w:rsidP="006B7CCF">
      <w:r w:rsidRPr="006B7CCF">
        <w:t xml:space="preserve">I am seeking your permission to allow </w:t>
      </w:r>
      <w:r w:rsidR="003D0BB6">
        <w:t xml:space="preserve">The Arts Unit, </w:t>
      </w:r>
      <w:r w:rsidRPr="006B7CCF">
        <w:t xml:space="preserve">Department of Education to publish and/or disclose information about your child for the purposes of sharing his/her experiences with other students, informing the school and broader community about </w:t>
      </w:r>
      <w:r w:rsidR="003D0BB6">
        <w:t>Arts Unit</w:t>
      </w:r>
      <w:r w:rsidRPr="006B7CCF">
        <w:t xml:space="preserve"> activities and recording student participation in noteworthy projects or community service. </w:t>
      </w:r>
    </w:p>
    <w:p w14:paraId="3FFD9BAE" w14:textId="3315B01C" w:rsidR="006B7CCF" w:rsidRPr="006B7CCF" w:rsidRDefault="006B7CCF" w:rsidP="006B7CCF">
      <w:r w:rsidRPr="006B7CCF">
        <w:t xml:space="preserve">This information may include your child’s name, age, class and information collected at </w:t>
      </w:r>
      <w:r w:rsidR="003D0BB6">
        <w:t>The Arts Unit</w:t>
      </w:r>
      <w:r w:rsidRPr="006B7CCF">
        <w:t xml:space="preserve"> such as photographs, sound and visual recordings of your child, your child’s work</w:t>
      </w:r>
      <w:r w:rsidR="003D0BB6">
        <w:t xml:space="preserve"> and participation in Arts Unit activities</w:t>
      </w:r>
      <w:r w:rsidRPr="006B7CCF">
        <w:t xml:space="preserve"> and expressions of opinion such as in interactive media. </w:t>
      </w:r>
    </w:p>
    <w:p w14:paraId="7F4A2EA2" w14:textId="77777777" w:rsidR="006B7CCF" w:rsidRPr="006B7CCF" w:rsidRDefault="006B7CCF" w:rsidP="006B7CCF">
      <w:r w:rsidRPr="006B7CCF">
        <w:t xml:space="preserve">The communications in which your child’s information may be published or disclosed include but are not limited to: </w:t>
      </w:r>
    </w:p>
    <w:p w14:paraId="5BEC078B" w14:textId="616AB268" w:rsidR="006B7CCF" w:rsidRPr="006B7CCF" w:rsidRDefault="006B7CCF" w:rsidP="006B7CCF">
      <w:pPr>
        <w:pStyle w:val="ListParagraph"/>
        <w:numPr>
          <w:ilvl w:val="0"/>
          <w:numId w:val="27"/>
        </w:numPr>
      </w:pPr>
      <w:r w:rsidRPr="006B7CCF">
        <w:t xml:space="preserve">Public websites of the Department of Education including the </w:t>
      </w:r>
      <w:r w:rsidR="003D0BB6">
        <w:t>Arts Unit</w:t>
      </w:r>
      <w:r w:rsidRPr="006B7CCF">
        <w:t xml:space="preserve"> website</w:t>
      </w:r>
      <w:r w:rsidR="003D0BB6">
        <w:t>, the school website</w:t>
      </w:r>
      <w:r w:rsidRPr="006B7CCF">
        <w:t>, the Department of Education intranet (staff only), blogs and wikis</w:t>
      </w:r>
    </w:p>
    <w:p w14:paraId="08EA41BB" w14:textId="2CCEA4BF" w:rsidR="006B7CCF" w:rsidRPr="006B7CCF" w:rsidRDefault="006B7CCF" w:rsidP="006B7CCF">
      <w:pPr>
        <w:pStyle w:val="ListParagraph"/>
        <w:numPr>
          <w:ilvl w:val="0"/>
          <w:numId w:val="27"/>
        </w:numPr>
      </w:pPr>
      <w:r w:rsidRPr="006B7CCF">
        <w:t>Department of Education publications including the school newsletter</w:t>
      </w:r>
      <w:r w:rsidR="003D0BB6">
        <w:t xml:space="preserve">, Arts Unit </w:t>
      </w:r>
      <w:r w:rsidRPr="006B7CCF">
        <w:t>promotional material published in print and electronically</w:t>
      </w:r>
      <w:r w:rsidR="003D0BB6">
        <w:t>,</w:t>
      </w:r>
      <w:r w:rsidRPr="006B7CCF">
        <w:t xml:space="preserve"> including on the Department’s websites </w:t>
      </w:r>
    </w:p>
    <w:p w14:paraId="1DE85B6F" w14:textId="059E6B18" w:rsidR="006B7CCF" w:rsidRPr="006B7CCF" w:rsidRDefault="006B7CCF" w:rsidP="006B7CCF">
      <w:pPr>
        <w:pStyle w:val="ListParagraph"/>
        <w:numPr>
          <w:ilvl w:val="0"/>
          <w:numId w:val="27"/>
        </w:numPr>
      </w:pPr>
      <w:r w:rsidRPr="006B7CCF">
        <w:t xml:space="preserve">Official Department and </w:t>
      </w:r>
      <w:r w:rsidR="003D0BB6">
        <w:t xml:space="preserve">Arts Unit </w:t>
      </w:r>
      <w:r w:rsidRPr="006B7CCF">
        <w:t>social media accounts on networks such as YouTube, Facebook and Twitter</w:t>
      </w:r>
    </w:p>
    <w:p w14:paraId="3AD0A0FE" w14:textId="66683987" w:rsidR="006B7CCF" w:rsidRPr="006B7CCF" w:rsidRDefault="006B7CCF" w:rsidP="006B7CCF">
      <w:pPr>
        <w:pStyle w:val="ListParagraph"/>
        <w:numPr>
          <w:ilvl w:val="0"/>
          <w:numId w:val="27"/>
        </w:numPr>
      </w:pPr>
      <w:r w:rsidRPr="006B7CCF">
        <w:t xml:space="preserve">Local and metropolitan newspapers and magazines and other media outlets </w:t>
      </w:r>
    </w:p>
    <w:p w14:paraId="040A9319" w14:textId="41598629" w:rsidR="006B7CCF" w:rsidRPr="006B7CCF" w:rsidRDefault="006B7CCF" w:rsidP="006B7CCF">
      <w:r w:rsidRPr="006B7CCF">
        <w:t xml:space="preserve">Parents should be aware that when information is published on public websites and social media channels, it can be discoverable online for a number of years, if not permanently. Search engines may also cache or retain copies of published information. Published information can also be linked to by third parties. </w:t>
      </w:r>
    </w:p>
    <w:p w14:paraId="07D0C0A7" w14:textId="763208F8" w:rsidR="006B7CCF" w:rsidRPr="006B7CCF" w:rsidRDefault="006B7CCF" w:rsidP="006B7CCF">
      <w:r w:rsidRPr="006B7CCF">
        <w:t xml:space="preserve">Please complete the permission slip and return to </w:t>
      </w:r>
      <w:r w:rsidR="003D0BB6">
        <w:t>The Arts Unit</w:t>
      </w:r>
      <w:r w:rsidRPr="006B7CCF">
        <w:t xml:space="preserve"> by </w:t>
      </w:r>
      <w:r w:rsidRPr="006B7CCF">
        <w:rPr>
          <w:rStyle w:val="Bold"/>
        </w:rPr>
        <w:t>[insert date].</w:t>
      </w:r>
      <w:r w:rsidRPr="006B7CCF">
        <w:t xml:space="preserve"> </w:t>
      </w:r>
    </w:p>
    <w:p w14:paraId="11EA108A" w14:textId="231E23EE" w:rsidR="006B7CCF" w:rsidRPr="006B7CCF" w:rsidRDefault="006B7CCF" w:rsidP="006B7CCF">
      <w:r w:rsidRPr="006B7CCF">
        <w:t xml:space="preserve">Yours sincerely </w:t>
      </w:r>
    </w:p>
    <w:p w14:paraId="3A3DF3F7" w14:textId="4113FFBC" w:rsidR="006B7CCF" w:rsidRDefault="006B7CCF" w:rsidP="006B7CCF">
      <w:pPr>
        <w:rPr>
          <w:rStyle w:val="Bold"/>
        </w:rPr>
      </w:pPr>
      <w:r w:rsidRPr="006B7CCF">
        <w:rPr>
          <w:rStyle w:val="Bold"/>
        </w:rPr>
        <w:t>[</w:t>
      </w:r>
      <w:proofErr w:type="gramStart"/>
      <w:r w:rsidRPr="006B7CCF">
        <w:rPr>
          <w:rStyle w:val="Bold"/>
        </w:rPr>
        <w:t>insert</w:t>
      </w:r>
      <w:proofErr w:type="gramEnd"/>
      <w:r w:rsidRPr="006B7CCF">
        <w:rPr>
          <w:rStyle w:val="Bold"/>
        </w:rPr>
        <w:t xml:space="preserve"> name] </w:t>
      </w:r>
    </w:p>
    <w:p w14:paraId="4B5ACAA6" w14:textId="776BDACD" w:rsidR="003223C7" w:rsidRPr="003223C7" w:rsidRDefault="003223C7" w:rsidP="003223C7">
      <w:pPr>
        <w:rPr>
          <w:rStyle w:val="Bold"/>
        </w:rPr>
      </w:pPr>
      <w:r w:rsidRPr="003223C7">
        <w:rPr>
          <w:rStyle w:val="Bold"/>
        </w:rPr>
        <w:t>[</w:t>
      </w:r>
      <w:proofErr w:type="gramStart"/>
      <w:r w:rsidRPr="003223C7">
        <w:rPr>
          <w:rStyle w:val="Bold"/>
        </w:rPr>
        <w:t>insert</w:t>
      </w:r>
      <w:proofErr w:type="gramEnd"/>
      <w:r w:rsidRPr="003223C7">
        <w:rPr>
          <w:rStyle w:val="Bold"/>
        </w:rPr>
        <w:t xml:space="preserve"> </w:t>
      </w:r>
      <w:r>
        <w:rPr>
          <w:rStyle w:val="Bold"/>
        </w:rPr>
        <w:t>program title</w:t>
      </w:r>
      <w:r w:rsidRPr="003223C7">
        <w:rPr>
          <w:rStyle w:val="Bold"/>
        </w:rPr>
        <w:t xml:space="preserve">] </w:t>
      </w:r>
    </w:p>
    <w:p w14:paraId="3746B86C" w14:textId="77777777" w:rsidR="003223C7" w:rsidRPr="003223C7" w:rsidRDefault="003223C7" w:rsidP="006B7CCF">
      <w:pPr>
        <w:rPr>
          <w:b/>
        </w:rPr>
      </w:pPr>
    </w:p>
    <w:p w14:paraId="246CA57E" w14:textId="56551EE7" w:rsidR="006B7CCF" w:rsidRPr="006B7CCF" w:rsidRDefault="006B7CCF" w:rsidP="006B7CCF">
      <w:pPr>
        <w:rPr>
          <w:rStyle w:val="Bold"/>
        </w:rPr>
      </w:pPr>
      <w:r w:rsidRPr="006B7CCF">
        <w:rPr>
          <w:rStyle w:val="Bold"/>
        </w:rPr>
        <w:t>[</w:t>
      </w:r>
      <w:proofErr w:type="gramStart"/>
      <w:r w:rsidRPr="006B7CCF">
        <w:rPr>
          <w:rStyle w:val="Bold"/>
        </w:rPr>
        <w:t>insert</w:t>
      </w:r>
      <w:proofErr w:type="gramEnd"/>
      <w:r w:rsidRPr="006B7CCF">
        <w:rPr>
          <w:rStyle w:val="Bold"/>
        </w:rPr>
        <w:t xml:space="preserve"> school name]</w:t>
      </w:r>
    </w:p>
    <w:p w14:paraId="08BC30C6" w14:textId="77777777" w:rsidR="006B7CCF" w:rsidRDefault="006B7CCF">
      <w:r>
        <w:br w:type="page"/>
      </w:r>
    </w:p>
    <w:p w14:paraId="79B5AE38" w14:textId="1A8F5BA9" w:rsidR="006B7CCF" w:rsidRPr="006B7CCF" w:rsidRDefault="006B7CCF" w:rsidP="006B7CCF">
      <w:pPr>
        <w:pStyle w:val="Heading1"/>
        <w:framePr w:wrap="notBeside"/>
      </w:pPr>
      <w:r w:rsidRPr="006B7CCF">
        <w:lastRenderedPageBreak/>
        <w:t xml:space="preserve">Permission to Publish </w:t>
      </w:r>
    </w:p>
    <w:p w14:paraId="20E669AD" w14:textId="36A7CF42" w:rsidR="006B7CCF" w:rsidRPr="006B7CCF" w:rsidRDefault="006B7CCF" w:rsidP="006B7CCF">
      <w:r w:rsidRPr="006B7CCF">
        <w:t>I have read this permission to publish and:</w:t>
      </w:r>
    </w:p>
    <w:p w14:paraId="4270D7D5" w14:textId="77777777" w:rsidR="006B7CCF" w:rsidRPr="006B7CCF" w:rsidRDefault="006B7CCF" w:rsidP="006B7CCF">
      <w:r w:rsidRPr="006B7CCF">
        <w:t xml:space="preserve">Tick the appropriate box </w:t>
      </w:r>
    </w:p>
    <w:p w14:paraId="7E14D2E1" w14:textId="77777777" w:rsidR="006B7CCF" w:rsidRPr="006B7CCF" w:rsidRDefault="006B7CCF" w:rsidP="006B7CCF">
      <w:pPr>
        <w:rPr>
          <w:rStyle w:val="Bold"/>
        </w:rPr>
      </w:pPr>
      <w:r w:rsidRPr="006B7CCF">
        <w:rPr>
          <w:rStyle w:val="Bold"/>
        </w:rPr>
        <w:t xml:space="preserve">[   ] I give permission </w:t>
      </w:r>
    </w:p>
    <w:p w14:paraId="7294504D" w14:textId="5EC6DAB6" w:rsidR="006B7CCF" w:rsidRPr="006B7CCF" w:rsidRDefault="006B7CCF" w:rsidP="006B7CCF">
      <w:pPr>
        <w:rPr>
          <w:b/>
        </w:rPr>
      </w:pPr>
      <w:r w:rsidRPr="006B7CCF">
        <w:rPr>
          <w:rStyle w:val="Bold"/>
        </w:rPr>
        <w:t xml:space="preserve">[   ] I do not give permission </w:t>
      </w:r>
    </w:p>
    <w:p w14:paraId="3CC304AE" w14:textId="07303226" w:rsidR="006B7CCF" w:rsidRPr="006B7CCF" w:rsidRDefault="006B7CCF" w:rsidP="006B7CCF">
      <w:proofErr w:type="gramStart"/>
      <w:r w:rsidRPr="006B7CCF">
        <w:t>to</w:t>
      </w:r>
      <w:proofErr w:type="gramEnd"/>
      <w:r w:rsidRPr="006B7CCF">
        <w:t xml:space="preserve"> </w:t>
      </w:r>
      <w:r w:rsidR="003223C7">
        <w:t xml:space="preserve">The Arts Unit, NSW </w:t>
      </w:r>
      <w:r w:rsidRPr="006B7CCF">
        <w:t>Department of Education to publish information about my child as described above, including in publicly accessible communications.</w:t>
      </w:r>
    </w:p>
    <w:p w14:paraId="6C478C50" w14:textId="36DFDED7" w:rsidR="006B7CCF" w:rsidRPr="006B7CCF" w:rsidRDefault="006B7CCF" w:rsidP="006B7CCF">
      <w:r w:rsidRPr="006B7CCF">
        <w:t xml:space="preserve">This signed permission remains effective until I advise </w:t>
      </w:r>
      <w:r w:rsidR="003D0BB6">
        <w:t>The Arts Unit</w:t>
      </w:r>
      <w:r w:rsidRPr="006B7CCF">
        <w:t xml:space="preserve"> otherwise.</w:t>
      </w:r>
    </w:p>
    <w:p w14:paraId="0FDEC543" w14:textId="77777777" w:rsidR="006B7CCF" w:rsidRPr="006B7CCF" w:rsidRDefault="006B7CCF" w:rsidP="006B7CCF">
      <w:r w:rsidRPr="006B7CCF">
        <w:t xml:space="preserve">Child’s name: ………………………………………………………………………………… </w:t>
      </w:r>
    </w:p>
    <w:p w14:paraId="704259E7" w14:textId="77777777" w:rsidR="006B7CCF" w:rsidRPr="006B7CCF" w:rsidRDefault="006B7CCF" w:rsidP="006B7CCF">
      <w:r w:rsidRPr="006B7CCF">
        <w:t xml:space="preserve">Parent/carer/caregiver’s name: …………………………………………………………….. </w:t>
      </w:r>
    </w:p>
    <w:p w14:paraId="3C7FE675" w14:textId="77777777" w:rsidR="006B7CCF" w:rsidRPr="006B7CCF" w:rsidRDefault="006B7CCF" w:rsidP="006B7CCF">
      <w:r w:rsidRPr="006B7CCF">
        <w:t>Parent/carer/caregiver signature: …………………………………………………………..</w:t>
      </w:r>
    </w:p>
    <w:p w14:paraId="11B8F3F1" w14:textId="77777777" w:rsidR="006B7CCF" w:rsidRPr="006B7CCF" w:rsidRDefault="006B7CCF" w:rsidP="006B7CCF">
      <w:r w:rsidRPr="006B7CCF">
        <w:t>Date: ……………….</w:t>
      </w:r>
    </w:p>
    <w:p w14:paraId="244CD521" w14:textId="53B3FAF3" w:rsidR="00962A0B" w:rsidRPr="005D3BD7" w:rsidRDefault="00962A0B" w:rsidP="006B7CCF">
      <w:pPr>
        <w:pStyle w:val="0Date"/>
      </w:pPr>
    </w:p>
    <w:p w14:paraId="4A152883" w14:textId="0D08AC0B" w:rsidR="00CE58DE" w:rsidRPr="005D3BD7" w:rsidRDefault="00CE58DE" w:rsidP="005D3BD7">
      <w:pPr>
        <w:pStyle w:val="0Date"/>
      </w:pPr>
    </w:p>
    <w:sectPr w:rsidR="00CE58DE" w:rsidRPr="005D3BD7" w:rsidSect="008C763E">
      <w:footerReference w:type="default" r:id="rId12"/>
      <w:footerReference w:type="first" r:id="rId13"/>
      <w:type w:val="continuous"/>
      <w:pgSz w:w="11906" w:h="16838" w:code="9"/>
      <w:pgMar w:top="567" w:right="624" w:bottom="1418" w:left="624" w:header="680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47C2" w14:textId="77777777" w:rsidR="00860A7C" w:rsidRPr="00B90C60" w:rsidRDefault="00860A7C" w:rsidP="00B90C60">
      <w:r>
        <w:separator/>
      </w:r>
    </w:p>
    <w:p w14:paraId="60A4CFF7" w14:textId="77777777" w:rsidR="00860A7C" w:rsidRDefault="00860A7C"/>
  </w:endnote>
  <w:endnote w:type="continuationSeparator" w:id="0">
    <w:p w14:paraId="656C5E7F" w14:textId="77777777" w:rsidR="00860A7C" w:rsidRPr="00B90C60" w:rsidRDefault="00860A7C" w:rsidP="00B90C60">
      <w:r>
        <w:continuationSeparator/>
      </w:r>
    </w:p>
    <w:p w14:paraId="09722AE5" w14:textId="77777777" w:rsidR="00860A7C" w:rsidRDefault="00860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F538E" w14:textId="77777777" w:rsidR="007026C8" w:rsidRPr="003B21A8" w:rsidRDefault="007026C8" w:rsidP="007026C8">
    <w:pPr>
      <w:pStyle w:val="Footer"/>
    </w:pPr>
    <w:r>
      <w:rPr>
        <w:b/>
      </w:rPr>
      <w:t>NSW Department of Education</w:t>
    </w:r>
  </w:p>
  <w:p w14:paraId="00C4440F" w14:textId="1FAF3DAF" w:rsidR="008C763E" w:rsidRPr="007026C8" w:rsidRDefault="007026C8" w:rsidP="007026C8">
    <w:pPr>
      <w:pStyle w:val="Footer"/>
    </w:pPr>
    <w:r w:rsidRPr="00C87B8C">
      <w:t>Level 9, 105 Phillip Street, Parramatta, NSW 2150</w:t>
    </w:r>
    <w:r>
      <w:t xml:space="preserve"> </w:t>
    </w:r>
    <w:r>
      <w:br/>
    </w:r>
    <w:hyperlink r:id="rId1" w:history="1">
      <w:r>
        <w:t>education</w:t>
      </w:r>
      <w:r w:rsidRPr="001722F8">
        <w:t>.nsw.gov.au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4853C" w14:textId="77777777" w:rsidR="007026C8" w:rsidRPr="003B21A8" w:rsidRDefault="007026C8" w:rsidP="007026C8">
    <w:pPr>
      <w:pStyle w:val="Footer"/>
    </w:pPr>
    <w:r>
      <w:rPr>
        <w:b/>
      </w:rPr>
      <w:t>NSW Department of Education</w:t>
    </w:r>
  </w:p>
  <w:p w14:paraId="64998584" w14:textId="10782E94" w:rsidR="008C763E" w:rsidRPr="007026C8" w:rsidRDefault="007026C8" w:rsidP="007026C8">
    <w:pPr>
      <w:pStyle w:val="Footer"/>
    </w:pPr>
    <w:r w:rsidRPr="00C87B8C">
      <w:t>Level 9, 105 Phillip Street, Parramatta, NSW 2150</w:t>
    </w:r>
    <w:r>
      <w:t xml:space="preserve"> </w:t>
    </w:r>
    <w:r>
      <w:br/>
    </w:r>
    <w:hyperlink r:id="rId1" w:history="1">
      <w:r>
        <w:t>education</w:t>
      </w:r>
      <w:r w:rsidRPr="001722F8">
        <w:t>.nsw.gov.au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85D7A" w14:textId="77777777" w:rsidR="00860A7C" w:rsidRPr="00B90C60" w:rsidRDefault="00860A7C" w:rsidP="00B90C60">
      <w:r>
        <w:separator/>
      </w:r>
    </w:p>
    <w:p w14:paraId="12570A8F" w14:textId="77777777" w:rsidR="00860A7C" w:rsidRDefault="00860A7C"/>
  </w:footnote>
  <w:footnote w:type="continuationSeparator" w:id="0">
    <w:p w14:paraId="2586C541" w14:textId="77777777" w:rsidR="00860A7C" w:rsidRPr="00B90C60" w:rsidRDefault="00860A7C" w:rsidP="00B90C60">
      <w:r>
        <w:continuationSeparator/>
      </w:r>
    </w:p>
    <w:p w14:paraId="3E4A205C" w14:textId="77777777" w:rsidR="00860A7C" w:rsidRDefault="00860A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EE0AC0"/>
    <w:lvl w:ilvl="0">
      <w:start w:val="1"/>
      <w:numFmt w:val="decimal"/>
      <w:pStyle w:val="ListNumber4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4A02B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AD9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5E892C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F44DE8"/>
    <w:lvl w:ilvl="0">
      <w:start w:val="1"/>
      <w:numFmt w:val="bullet"/>
      <w:pStyle w:val="ListBullet3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4AD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C984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D7181E"/>
      </w:rPr>
    </w:lvl>
  </w:abstractNum>
  <w:abstractNum w:abstractNumId="10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595959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595959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762FDE"/>
    <w:multiLevelType w:val="hybridMultilevel"/>
    <w:tmpl w:val="5D4C870C"/>
    <w:lvl w:ilvl="0" w:tplc="2528E2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51941"/>
    <w:multiLevelType w:val="multilevel"/>
    <w:tmpl w:val="052EF328"/>
    <w:numStyleLink w:val="CustomList"/>
  </w:abstractNum>
  <w:abstractNum w:abstractNumId="15" w15:restartNumberingAfterBreak="0">
    <w:nsid w:val="408564EA"/>
    <w:multiLevelType w:val="multilevel"/>
    <w:tmpl w:val="87F2F9E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upperLetter"/>
      <w:suff w:val="space"/>
      <w:lvlText w:val="Appendix %5:"/>
      <w:lvlJc w:val="left"/>
      <w:pPr>
        <w:ind w:left="3544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357" w:hanging="35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1077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435"/>
        </w:tabs>
        <w:ind w:left="1435" w:hanging="358"/>
      </w:pPr>
      <w:rPr>
        <w:rFonts w:hint="default"/>
      </w:rPr>
    </w:lvl>
  </w:abstractNum>
  <w:abstractNum w:abstractNumId="16" w15:restartNumberingAfterBreak="0">
    <w:nsid w:val="440839EF"/>
    <w:multiLevelType w:val="hybridMultilevel"/>
    <w:tmpl w:val="35C2DF1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A0445F4"/>
    <w:multiLevelType w:val="multilevel"/>
    <w:tmpl w:val="94B6B680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F320991"/>
    <w:multiLevelType w:val="multilevel"/>
    <w:tmpl w:val="052EF328"/>
    <w:styleLink w:val="CustomList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00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0" w15:restartNumberingAfterBreak="0">
    <w:nsid w:val="64363A73"/>
    <w:multiLevelType w:val="multilevel"/>
    <w:tmpl w:val="19120ED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)"/>
      <w:lvlJc w:val="left"/>
      <w:pPr>
        <w:ind w:left="357" w:hanging="357"/>
      </w:pPr>
      <w:rPr>
        <w:rFonts w:hint="default"/>
      </w:rPr>
    </w:lvl>
    <w:lvl w:ilvl="6">
      <w:start w:val="1"/>
      <w:numFmt w:val="lowerLetter"/>
      <w:pStyle w:val="ListNumber2"/>
      <w:lvlText w:val="%7)"/>
      <w:lvlJc w:val="left"/>
      <w:pPr>
        <w:tabs>
          <w:tab w:val="num" w:pos="924"/>
        </w:tabs>
        <w:ind w:left="720" w:hanging="363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22"/>
  </w:num>
  <w:num w:numId="17">
    <w:abstractNumId w:val="6"/>
  </w:num>
  <w:num w:numId="18">
    <w:abstractNumId w:val="5"/>
  </w:num>
  <w:num w:numId="19">
    <w:abstractNumId w:val="1"/>
  </w:num>
  <w:num w:numId="20">
    <w:abstractNumId w:val="16"/>
  </w:num>
  <w:num w:numId="21">
    <w:abstractNumId w:val="4"/>
  </w:num>
  <w:num w:numId="22">
    <w:abstractNumId w:val="0"/>
  </w:num>
  <w:num w:numId="23">
    <w:abstractNumId w:val="15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formatting="1" w:enforcement="1" w:cryptProviderType="rsaAES" w:cryptAlgorithmClass="hash" w:cryptAlgorithmType="typeAny" w:cryptAlgorithmSid="14" w:cryptSpinCount="100000" w:hash="yx2h7dvkJVXbBwQzQ50idZASKOyaPADhgXeXJYLF4ZPfJpLj48weN0/acFPapE48yRUTuZi2sUozXnWplapvpw==" w:salt="FFcu4Oen3RCsbyhd+0zKkQ=="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32"/>
    <w:rsid w:val="00005D98"/>
    <w:rsid w:val="000201DC"/>
    <w:rsid w:val="000349E7"/>
    <w:rsid w:val="00036F9E"/>
    <w:rsid w:val="000413B3"/>
    <w:rsid w:val="000759E4"/>
    <w:rsid w:val="00086F71"/>
    <w:rsid w:val="00095109"/>
    <w:rsid w:val="000A2832"/>
    <w:rsid w:val="000A490E"/>
    <w:rsid w:val="000C02D2"/>
    <w:rsid w:val="000C4688"/>
    <w:rsid w:val="000C6BF8"/>
    <w:rsid w:val="0010107F"/>
    <w:rsid w:val="00123576"/>
    <w:rsid w:val="00124B21"/>
    <w:rsid w:val="001342AB"/>
    <w:rsid w:val="00135776"/>
    <w:rsid w:val="00150D8C"/>
    <w:rsid w:val="00154D92"/>
    <w:rsid w:val="001555A1"/>
    <w:rsid w:val="001653B6"/>
    <w:rsid w:val="001665EE"/>
    <w:rsid w:val="00167B08"/>
    <w:rsid w:val="0017380A"/>
    <w:rsid w:val="0018235E"/>
    <w:rsid w:val="00184C41"/>
    <w:rsid w:val="001A094A"/>
    <w:rsid w:val="001A39F4"/>
    <w:rsid w:val="001A6507"/>
    <w:rsid w:val="001C7EE8"/>
    <w:rsid w:val="001E0F51"/>
    <w:rsid w:val="001F6E1A"/>
    <w:rsid w:val="002003B8"/>
    <w:rsid w:val="00237DCE"/>
    <w:rsid w:val="00240126"/>
    <w:rsid w:val="00252E6A"/>
    <w:rsid w:val="002718C2"/>
    <w:rsid w:val="00286EAD"/>
    <w:rsid w:val="0029389B"/>
    <w:rsid w:val="002B10F8"/>
    <w:rsid w:val="002B71EA"/>
    <w:rsid w:val="002B7504"/>
    <w:rsid w:val="002C0D97"/>
    <w:rsid w:val="002C3F61"/>
    <w:rsid w:val="002C7065"/>
    <w:rsid w:val="002C7F4A"/>
    <w:rsid w:val="002D167F"/>
    <w:rsid w:val="002D30D5"/>
    <w:rsid w:val="00301352"/>
    <w:rsid w:val="00303D18"/>
    <w:rsid w:val="003130CA"/>
    <w:rsid w:val="003223C7"/>
    <w:rsid w:val="00364F47"/>
    <w:rsid w:val="0037074A"/>
    <w:rsid w:val="00370EA3"/>
    <w:rsid w:val="00371F54"/>
    <w:rsid w:val="00383A95"/>
    <w:rsid w:val="00392D04"/>
    <w:rsid w:val="00394A4C"/>
    <w:rsid w:val="003A1412"/>
    <w:rsid w:val="003B21A8"/>
    <w:rsid w:val="003B5629"/>
    <w:rsid w:val="003D0BB6"/>
    <w:rsid w:val="003D27CB"/>
    <w:rsid w:val="003E38EA"/>
    <w:rsid w:val="003F0F0D"/>
    <w:rsid w:val="0040173E"/>
    <w:rsid w:val="00402019"/>
    <w:rsid w:val="00411ACE"/>
    <w:rsid w:val="00432E63"/>
    <w:rsid w:val="004739B6"/>
    <w:rsid w:val="00486265"/>
    <w:rsid w:val="004B47C7"/>
    <w:rsid w:val="004B584E"/>
    <w:rsid w:val="004C1095"/>
    <w:rsid w:val="004C48BD"/>
    <w:rsid w:val="004C5EFB"/>
    <w:rsid w:val="004D41F8"/>
    <w:rsid w:val="004E2269"/>
    <w:rsid w:val="00507623"/>
    <w:rsid w:val="00512309"/>
    <w:rsid w:val="0054526E"/>
    <w:rsid w:val="005476B5"/>
    <w:rsid w:val="00576D43"/>
    <w:rsid w:val="005901A5"/>
    <w:rsid w:val="005A3F63"/>
    <w:rsid w:val="005B073E"/>
    <w:rsid w:val="005B227F"/>
    <w:rsid w:val="005D201D"/>
    <w:rsid w:val="005D3BD7"/>
    <w:rsid w:val="005D5FAE"/>
    <w:rsid w:val="005F29B7"/>
    <w:rsid w:val="005F4DEB"/>
    <w:rsid w:val="005F52E9"/>
    <w:rsid w:val="00606EB5"/>
    <w:rsid w:val="00617FDA"/>
    <w:rsid w:val="006264E2"/>
    <w:rsid w:val="00627975"/>
    <w:rsid w:val="00630E32"/>
    <w:rsid w:val="00636B8B"/>
    <w:rsid w:val="00636D9E"/>
    <w:rsid w:val="006427FE"/>
    <w:rsid w:val="006440DA"/>
    <w:rsid w:val="006614E5"/>
    <w:rsid w:val="00667BA6"/>
    <w:rsid w:val="00680940"/>
    <w:rsid w:val="0069375D"/>
    <w:rsid w:val="0069574E"/>
    <w:rsid w:val="006B7CCF"/>
    <w:rsid w:val="006E3F3C"/>
    <w:rsid w:val="006F145A"/>
    <w:rsid w:val="006F27CB"/>
    <w:rsid w:val="006F5865"/>
    <w:rsid w:val="007026C8"/>
    <w:rsid w:val="007069FC"/>
    <w:rsid w:val="00721BC7"/>
    <w:rsid w:val="007316B1"/>
    <w:rsid w:val="0074549A"/>
    <w:rsid w:val="00745938"/>
    <w:rsid w:val="00753ADD"/>
    <w:rsid w:val="00754EA6"/>
    <w:rsid w:val="00757F63"/>
    <w:rsid w:val="007645AE"/>
    <w:rsid w:val="00764992"/>
    <w:rsid w:val="007B50FD"/>
    <w:rsid w:val="007C2CC2"/>
    <w:rsid w:val="007C79AA"/>
    <w:rsid w:val="0082517C"/>
    <w:rsid w:val="00845843"/>
    <w:rsid w:val="00860A7C"/>
    <w:rsid w:val="00870BC6"/>
    <w:rsid w:val="008830AB"/>
    <w:rsid w:val="00885A14"/>
    <w:rsid w:val="0088689B"/>
    <w:rsid w:val="00892F82"/>
    <w:rsid w:val="008939B7"/>
    <w:rsid w:val="008A72D2"/>
    <w:rsid w:val="008A7B75"/>
    <w:rsid w:val="008B6868"/>
    <w:rsid w:val="008C6A43"/>
    <w:rsid w:val="008C763E"/>
    <w:rsid w:val="008D080C"/>
    <w:rsid w:val="008E1657"/>
    <w:rsid w:val="00905931"/>
    <w:rsid w:val="00906799"/>
    <w:rsid w:val="00924152"/>
    <w:rsid w:val="0093194D"/>
    <w:rsid w:val="00934C3F"/>
    <w:rsid w:val="00941F2C"/>
    <w:rsid w:val="00952D4C"/>
    <w:rsid w:val="00960583"/>
    <w:rsid w:val="00962A0B"/>
    <w:rsid w:val="009775EB"/>
    <w:rsid w:val="009979F4"/>
    <w:rsid w:val="009A45B2"/>
    <w:rsid w:val="009A6FA5"/>
    <w:rsid w:val="009D5DDE"/>
    <w:rsid w:val="009F5CFE"/>
    <w:rsid w:val="00A33802"/>
    <w:rsid w:val="00A53E62"/>
    <w:rsid w:val="00A55035"/>
    <w:rsid w:val="00A62D31"/>
    <w:rsid w:val="00A85334"/>
    <w:rsid w:val="00A97E3B"/>
    <w:rsid w:val="00AC216E"/>
    <w:rsid w:val="00AC3BC1"/>
    <w:rsid w:val="00AF129F"/>
    <w:rsid w:val="00AF5437"/>
    <w:rsid w:val="00AF69C4"/>
    <w:rsid w:val="00B12DC9"/>
    <w:rsid w:val="00B13F84"/>
    <w:rsid w:val="00B15ABA"/>
    <w:rsid w:val="00B17C43"/>
    <w:rsid w:val="00B2609D"/>
    <w:rsid w:val="00B42B2F"/>
    <w:rsid w:val="00B541F2"/>
    <w:rsid w:val="00B55124"/>
    <w:rsid w:val="00B900EA"/>
    <w:rsid w:val="00B90C60"/>
    <w:rsid w:val="00B91069"/>
    <w:rsid w:val="00B9369B"/>
    <w:rsid w:val="00BA2C13"/>
    <w:rsid w:val="00BA52AA"/>
    <w:rsid w:val="00BB2B3B"/>
    <w:rsid w:val="00BC2157"/>
    <w:rsid w:val="00C00FDA"/>
    <w:rsid w:val="00C01B8B"/>
    <w:rsid w:val="00C636DA"/>
    <w:rsid w:val="00C66CE2"/>
    <w:rsid w:val="00C72271"/>
    <w:rsid w:val="00C73642"/>
    <w:rsid w:val="00C92E15"/>
    <w:rsid w:val="00CB07FA"/>
    <w:rsid w:val="00CB20F4"/>
    <w:rsid w:val="00CB30F1"/>
    <w:rsid w:val="00CB4238"/>
    <w:rsid w:val="00CC1753"/>
    <w:rsid w:val="00CC34EB"/>
    <w:rsid w:val="00CE2E48"/>
    <w:rsid w:val="00CE58DE"/>
    <w:rsid w:val="00D021F7"/>
    <w:rsid w:val="00D078A2"/>
    <w:rsid w:val="00D2352D"/>
    <w:rsid w:val="00D27684"/>
    <w:rsid w:val="00D277BC"/>
    <w:rsid w:val="00D301AA"/>
    <w:rsid w:val="00D461C2"/>
    <w:rsid w:val="00D610F9"/>
    <w:rsid w:val="00D61AAE"/>
    <w:rsid w:val="00D64DEF"/>
    <w:rsid w:val="00D73688"/>
    <w:rsid w:val="00D82D71"/>
    <w:rsid w:val="00D93348"/>
    <w:rsid w:val="00DA4C48"/>
    <w:rsid w:val="00DA727D"/>
    <w:rsid w:val="00DB53A7"/>
    <w:rsid w:val="00DD170F"/>
    <w:rsid w:val="00DD6A04"/>
    <w:rsid w:val="00DD7411"/>
    <w:rsid w:val="00DE0A8A"/>
    <w:rsid w:val="00DE50E7"/>
    <w:rsid w:val="00DF6E54"/>
    <w:rsid w:val="00E04228"/>
    <w:rsid w:val="00E04BBC"/>
    <w:rsid w:val="00E06916"/>
    <w:rsid w:val="00E159D7"/>
    <w:rsid w:val="00E21653"/>
    <w:rsid w:val="00E33C48"/>
    <w:rsid w:val="00E569DE"/>
    <w:rsid w:val="00E84A6B"/>
    <w:rsid w:val="00E900C8"/>
    <w:rsid w:val="00E96DEA"/>
    <w:rsid w:val="00EA48AE"/>
    <w:rsid w:val="00EF2A15"/>
    <w:rsid w:val="00EF5BFD"/>
    <w:rsid w:val="00F04E86"/>
    <w:rsid w:val="00F34D63"/>
    <w:rsid w:val="00F531D6"/>
    <w:rsid w:val="00F5503D"/>
    <w:rsid w:val="00F575F1"/>
    <w:rsid w:val="00F65253"/>
    <w:rsid w:val="00F76C98"/>
    <w:rsid w:val="00F77D93"/>
    <w:rsid w:val="00F80750"/>
    <w:rsid w:val="00F85F59"/>
    <w:rsid w:val="00F86DD4"/>
    <w:rsid w:val="00FB4CF2"/>
    <w:rsid w:val="00FC0770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7F61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4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/>
    <w:lsdException w:name="List Bullet 4" w:unhideWhenUsed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nhideWhenUsed/>
    <w:qFormat/>
    <w:rsid w:val="008C763E"/>
  </w:style>
  <w:style w:type="paragraph" w:styleId="Heading1">
    <w:name w:val="heading 1"/>
    <w:basedOn w:val="Normal"/>
    <w:next w:val="Normal"/>
    <w:link w:val="Heading1Char"/>
    <w:uiPriority w:val="9"/>
    <w:qFormat/>
    <w:rsid w:val="001555A1"/>
    <w:pPr>
      <w:keepNext/>
      <w:keepLines/>
      <w:framePr w:w="10660" w:wrap="notBeside" w:vAnchor="text" w:hAnchor="margin" w:y="1"/>
      <w:spacing w:before="320" w:after="320"/>
      <w:outlineLvl w:val="0"/>
    </w:pPr>
    <w:rPr>
      <w:rFonts w:eastAsiaTheme="majorEastAsia" w:cstheme="majorBidi"/>
      <w:bCs/>
      <w:color w:val="595959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55A1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595959" w:themeColor="accen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614E5"/>
    <w:pPr>
      <w:keepNext/>
      <w:keepLines/>
      <w:spacing w:after="142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614E5"/>
    <w:pPr>
      <w:keepNext/>
      <w:keepLines/>
      <w:spacing w:after="142"/>
      <w:outlineLvl w:val="3"/>
    </w:pPr>
    <w:rPr>
      <w:rFonts w:eastAsiaTheme="majorEastAsia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F80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2C2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5A1"/>
    <w:rPr>
      <w:rFonts w:eastAsiaTheme="majorEastAsia" w:cstheme="majorBidi"/>
      <w:bCs/>
      <w:color w:val="595959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5A1"/>
    <w:rPr>
      <w:rFonts w:eastAsiaTheme="majorEastAsia" w:cstheme="majorBidi"/>
      <w:b/>
      <w:bCs/>
      <w:color w:val="595959" w:themeColor="accen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832"/>
    <w:rPr>
      <w:rFonts w:eastAsiaTheme="majorEastAsia" w:cstheme="majorBidi"/>
      <w:b/>
      <w:bCs/>
      <w:sz w:val="20"/>
    </w:rPr>
  </w:style>
  <w:style w:type="paragraph" w:styleId="TOC1">
    <w:name w:val="toc 1"/>
    <w:basedOn w:val="Normal"/>
    <w:next w:val="Normal"/>
    <w:autoRedefine/>
    <w:uiPriority w:val="39"/>
    <w:semiHidden/>
    <w:rsid w:val="004C5EFB"/>
    <w:pPr>
      <w:spacing w:after="100"/>
    </w:p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styleId="ListBullet3">
    <w:name w:val="List Bullet 3"/>
    <w:basedOn w:val="Normal"/>
    <w:uiPriority w:val="99"/>
    <w:semiHidden/>
    <w:locked/>
    <w:rsid w:val="00F531D6"/>
    <w:pPr>
      <w:numPr>
        <w:numId w:val="17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locked/>
    <w:rsid w:val="00F531D6"/>
    <w:pPr>
      <w:framePr w:wrap="notBeside"/>
      <w:spacing w:after="0" w:line="250" w:lineRule="exact"/>
      <w:outlineLvl w:val="9"/>
    </w:pPr>
    <w:rPr>
      <w:rFonts w:asciiTheme="majorHAnsi" w:hAnsiTheme="majorHAnsi"/>
      <w:b/>
      <w:color w:val="424242" w:themeColor="accent1" w:themeShade="BF"/>
      <w:sz w:val="28"/>
    </w:rPr>
  </w:style>
  <w:style w:type="table" w:customStyle="1" w:styleId="Style1">
    <w:name w:val="Style1"/>
    <w:basedOn w:val="TableGrid"/>
    <w:uiPriority w:val="99"/>
    <w:locked/>
    <w:rsid w:val="0010107F"/>
    <w:tblPr>
      <w:tblBorders>
        <w:top w:val="single" w:sz="4" w:space="0" w:color="D7D7D7" w:themeColor="background1"/>
        <w:left w:val="single" w:sz="4" w:space="0" w:color="D7D7D7" w:themeColor="background1"/>
        <w:bottom w:val="single" w:sz="4" w:space="0" w:color="D7D7D7" w:themeColor="background1"/>
        <w:right w:val="single" w:sz="4" w:space="0" w:color="D7D7D7" w:themeColor="background1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BEBEC"/>
    </w:tcPr>
    <w:tblStylePr w:type="firstRow">
      <w:rPr>
        <w:b/>
        <w:sz w:val="20"/>
      </w:rPr>
      <w:tblPr/>
      <w:trPr>
        <w:cantSplit/>
        <w:tblHeader/>
      </w:t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0A2832"/>
    <w:rPr>
      <w:rFonts w:eastAsiaTheme="majorEastAsia" w:cstheme="majorBidi"/>
      <w:b/>
      <w:bCs/>
      <w:iCs/>
      <w:sz w:val="20"/>
    </w:rPr>
  </w:style>
  <w:style w:type="paragraph" w:styleId="ListBullet">
    <w:name w:val="List Bullet"/>
    <w:basedOn w:val="Normal"/>
    <w:uiPriority w:val="17"/>
    <w:qFormat/>
    <w:rsid w:val="000C02D2"/>
    <w:pPr>
      <w:numPr>
        <w:numId w:val="26"/>
      </w:numPr>
    </w:pPr>
  </w:style>
  <w:style w:type="paragraph" w:styleId="ListBullet2">
    <w:name w:val="List Bullet 2"/>
    <w:basedOn w:val="ListBullet"/>
    <w:uiPriority w:val="17"/>
    <w:qFormat/>
    <w:rsid w:val="000C02D2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0C02D2"/>
    <w:pPr>
      <w:numPr>
        <w:ilvl w:val="5"/>
        <w:numId w:val="14"/>
      </w:numPr>
    </w:pPr>
  </w:style>
  <w:style w:type="paragraph" w:styleId="ListNumber2">
    <w:name w:val="List Number 2"/>
    <w:basedOn w:val="Normal"/>
    <w:uiPriority w:val="16"/>
    <w:qFormat/>
    <w:rsid w:val="000C02D2"/>
    <w:pPr>
      <w:numPr>
        <w:ilvl w:val="6"/>
        <w:numId w:val="14"/>
      </w:numPr>
    </w:pPr>
  </w:style>
  <w:style w:type="numbering" w:customStyle="1" w:styleId="Lists">
    <w:name w:val="Lists"/>
    <w:uiPriority w:val="99"/>
    <w:locked/>
    <w:rsid w:val="00CB4238"/>
    <w:pPr>
      <w:numPr>
        <w:numId w:val="10"/>
      </w:numPr>
    </w:pPr>
  </w:style>
  <w:style w:type="paragraph" w:styleId="ListNumber3">
    <w:name w:val="List Number 3"/>
    <w:basedOn w:val="Normal"/>
    <w:uiPriority w:val="16"/>
    <w:semiHidden/>
    <w:qFormat/>
    <w:locked/>
    <w:rsid w:val="00EA48AE"/>
    <w:pPr>
      <w:numPr>
        <w:ilvl w:val="7"/>
        <w:numId w:val="14"/>
      </w:numPr>
    </w:pPr>
  </w:style>
  <w:style w:type="paragraph" w:styleId="Title">
    <w:name w:val="Title"/>
    <w:basedOn w:val="Normal"/>
    <w:next w:val="SubTitle"/>
    <w:link w:val="TitleChar"/>
    <w:uiPriority w:val="10"/>
    <w:rsid w:val="004D41F8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spacing w:after="0" w:line="240" w:lineRule="auto"/>
      <w:ind w:left="170" w:right="170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1F8"/>
    <w:rPr>
      <w:rFonts w:eastAsiaTheme="majorEastAsia" w:cstheme="majorBidi"/>
      <w:b/>
      <w:sz w:val="40"/>
      <w:szCs w:val="52"/>
      <w:shd w:val="clear" w:color="auto" w:fill="E2E2E2"/>
    </w:rPr>
  </w:style>
  <w:style w:type="numbering" w:customStyle="1" w:styleId="MultiLevelheadinglist">
    <w:name w:val="Multi Level heading list"/>
    <w:uiPriority w:val="99"/>
    <w:rsid w:val="00D461C2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rsid w:val="003B21A8"/>
    <w:pPr>
      <w:spacing w:after="0" w:line="312" w:lineRule="auto"/>
    </w:pPr>
    <w:rPr>
      <w:rFonts w:eastAsia="Cambria" w:cs="Arial"/>
      <w:color w:val="000000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B21A8"/>
    <w:rPr>
      <w:rFonts w:eastAsia="Cambria" w:cs="Arial"/>
      <w:color w:val="000000"/>
      <w:sz w:val="16"/>
      <w:szCs w:val="16"/>
      <w:lang w:val="en-US"/>
    </w:rPr>
  </w:style>
  <w:style w:type="paragraph" w:styleId="ListBullet4">
    <w:name w:val="List Bullet 4"/>
    <w:basedOn w:val="Normal"/>
    <w:uiPriority w:val="99"/>
    <w:semiHidden/>
    <w:locked/>
    <w:rsid w:val="00301352"/>
    <w:pPr>
      <w:contextualSpacing/>
    </w:pPr>
  </w:style>
  <w:style w:type="table" w:styleId="TableGrid">
    <w:name w:val="Table Grid"/>
    <w:basedOn w:val="TableNormal"/>
    <w:uiPriority w:val="59"/>
    <w:rsid w:val="00D277BC"/>
    <w:pPr>
      <w:spacing w:before="40" w:after="40" w:line="250" w:lineRule="auto"/>
      <w:ind w:left="108" w:right="108"/>
    </w:pPr>
    <w:tblPr>
      <w:tblBorders>
        <w:top w:val="single" w:sz="12" w:space="0" w:color="D7D7D7" w:themeColor="background1"/>
        <w:left w:val="single" w:sz="12" w:space="0" w:color="D7D7D7" w:themeColor="background1"/>
        <w:bottom w:val="single" w:sz="12" w:space="0" w:color="D7D7D7" w:themeColor="background1"/>
        <w:right w:val="single" w:sz="12" w:space="0" w:color="D7D7D7" w:themeColor="background1"/>
        <w:insideH w:val="single" w:sz="12" w:space="0" w:color="D7D7D7" w:themeColor="background1"/>
        <w:insideV w:val="single" w:sz="12" w:space="0" w:color="D7D7D7" w:themeColor="background1"/>
      </w:tblBorders>
      <w:tblCellMar>
        <w:left w:w="0" w:type="dxa"/>
        <w:right w:w="0" w:type="dxa"/>
      </w:tblCellMar>
    </w:tblPr>
    <w:tcPr>
      <w:shd w:val="clear" w:color="auto" w:fill="D7D7D7"/>
    </w:tcPr>
    <w:tblStylePr w:type="firstRow">
      <w:rPr>
        <w:b/>
        <w:sz w:val="20"/>
      </w:rPr>
      <w:tblPr/>
      <w:trPr>
        <w:cantSplit/>
        <w:tblHeader/>
      </w:trPr>
    </w:tblStylePr>
  </w:style>
  <w:style w:type="paragraph" w:styleId="Header">
    <w:name w:val="header"/>
    <w:basedOn w:val="Normal"/>
    <w:link w:val="HeaderChar"/>
    <w:uiPriority w:val="99"/>
    <w:rsid w:val="00A33802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A33802"/>
    <w:rPr>
      <w:noProof w:val="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numPr>
        <w:numId w:val="19"/>
      </w:numPr>
      <w:ind w:left="1434" w:hanging="357"/>
      <w:contextualSpacing/>
    </w:pPr>
  </w:style>
  <w:style w:type="character" w:styleId="Hyperlink">
    <w:name w:val="Hyperlink"/>
    <w:basedOn w:val="DefaultParagraphFont"/>
    <w:uiPriority w:val="99"/>
    <w:rsid w:val="00CB30F1"/>
    <w:rPr>
      <w:b/>
      <w:noProof w:val="0"/>
      <w:color w:val="000000" w:themeColor="text1"/>
      <w:sz w:val="19"/>
      <w:u w:val="none"/>
      <w:lang w:val="en-AU"/>
    </w:rPr>
  </w:style>
  <w:style w:type="numbering" w:customStyle="1" w:styleId="CustomList">
    <w:name w:val="Custom List"/>
    <w:uiPriority w:val="99"/>
    <w:rsid w:val="00301352"/>
    <w:pPr>
      <w:numPr>
        <w:numId w:val="2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595959" w:themeColor="accent1"/>
        <w:left w:val="single" w:sz="2" w:space="10" w:color="595959" w:themeColor="accent1"/>
        <w:bottom w:val="single" w:sz="2" w:space="10" w:color="595959" w:themeColor="accent1"/>
        <w:right w:val="single" w:sz="2" w:space="10" w:color="595959" w:themeColor="accent1"/>
      </w:pBdr>
      <w:ind w:left="1152" w:right="1152"/>
    </w:pPr>
    <w:rPr>
      <w:rFonts w:asciiTheme="minorHAnsi" w:eastAsiaTheme="minorEastAsia" w:hAnsiTheme="minorHAnsi"/>
      <w:i/>
      <w:iCs/>
      <w:color w:val="59595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D7D7D7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D7D7D7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DDDDDD" w:themeFill="accent1" w:themeFillTint="33"/>
    </w:tcPr>
    <w:tblStylePr w:type="firstRow">
      <w:rPr>
        <w:b/>
        <w:bCs/>
      </w:rPr>
      <w:tblPr/>
      <w:tcPr>
        <w:shd w:val="clear" w:color="auto" w:fill="BCB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1" w:themeFillTint="66"/>
      </w:tcPr>
    </w:tblStylePr>
    <w:tblStylePr w:type="firstCol">
      <w:rPr>
        <w:color w:val="D7D7D7" w:themeColor="background1"/>
      </w:rPr>
      <w:tblPr/>
      <w:tcPr>
        <w:shd w:val="clear" w:color="auto" w:fill="424242" w:themeFill="accent1" w:themeFillShade="BF"/>
      </w:tcPr>
    </w:tblStylePr>
    <w:tblStylePr w:type="lastCol">
      <w:rPr>
        <w:color w:val="D7D7D7" w:themeColor="background1"/>
      </w:rPr>
      <w:tblPr/>
      <w:tcPr>
        <w:shd w:val="clear" w:color="auto" w:fill="424242" w:themeFill="accent1" w:themeFillShade="BF"/>
      </w:tc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shd w:val="clear" w:color="auto" w:fill="ACACA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D7D7D7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D7D7D7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</w:rPr>
      <w:tblPr/>
      <w:tcPr>
        <w:shd w:val="clear" w:color="auto" w:fill="EFEF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3" w:themeFillTint="66"/>
      </w:tcPr>
    </w:tblStylePr>
    <w:tblStylePr w:type="firstCol">
      <w:rPr>
        <w:color w:val="D7D7D7" w:themeColor="background1"/>
      </w:rPr>
      <w:tblPr/>
      <w:tcPr>
        <w:shd w:val="clear" w:color="auto" w:fill="A1A1A1" w:themeFill="accent3" w:themeFillShade="BF"/>
      </w:tcPr>
    </w:tblStylePr>
    <w:tblStylePr w:type="lastCol">
      <w:rPr>
        <w:color w:val="D7D7D7" w:themeColor="background1"/>
      </w:rPr>
      <w:tblPr/>
      <w:tcPr>
        <w:shd w:val="clear" w:color="auto" w:fill="A1A1A1" w:themeFill="accent3" w:themeFillShade="BF"/>
      </w:tc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FBFBFB" w:themeFill="accent4" w:themeFillTint="33"/>
    </w:tcPr>
    <w:tblStylePr w:type="firstRow">
      <w:rPr>
        <w:b/>
        <w:bCs/>
      </w:rPr>
      <w:tblPr/>
      <w:tcPr>
        <w:shd w:val="clear" w:color="auto" w:fill="F7F7F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7F7" w:themeFill="accent4" w:themeFillTint="66"/>
      </w:tcPr>
    </w:tblStylePr>
    <w:tblStylePr w:type="firstCol">
      <w:rPr>
        <w:color w:val="D7D7D7" w:themeColor="background1"/>
      </w:rPr>
      <w:tblPr/>
      <w:tcPr>
        <w:shd w:val="clear" w:color="auto" w:fill="B1B1B1" w:themeFill="accent4" w:themeFillShade="BF"/>
      </w:tcPr>
    </w:tblStylePr>
    <w:tblStylePr w:type="lastCol">
      <w:rPr>
        <w:color w:val="D7D7D7" w:themeColor="background1"/>
      </w:rPr>
      <w:tblPr/>
      <w:tcPr>
        <w:shd w:val="clear" w:color="auto" w:fill="B1B1B1" w:themeFill="accent4" w:themeFillShade="BF"/>
      </w:tcPr>
    </w:tblStylePr>
    <w:tblStylePr w:type="band1Vert">
      <w:tblPr/>
      <w:tcPr>
        <w:shd w:val="clear" w:color="auto" w:fill="F6F6F6" w:themeFill="accent4" w:themeFillTint="7F"/>
      </w:tcPr>
    </w:tblStylePr>
    <w:tblStylePr w:type="band1Horz">
      <w:tblPr/>
      <w:tcPr>
        <w:shd w:val="clear" w:color="auto" w:fill="F6F6F6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EDEDED" w:themeFill="accent5" w:themeFillTint="33"/>
    </w:tcPr>
    <w:tblStylePr w:type="firstRow">
      <w:rPr>
        <w:b/>
        <w:bCs/>
      </w:rPr>
      <w:tblPr/>
      <w:tcPr>
        <w:shd w:val="clear" w:color="auto" w:fill="DCDCD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DCDC" w:themeFill="accent5" w:themeFillTint="66"/>
      </w:tcPr>
    </w:tblStylePr>
    <w:tblStylePr w:type="firstCol">
      <w:rPr>
        <w:color w:val="D7D7D7" w:themeColor="background1"/>
      </w:rPr>
      <w:tblPr/>
      <w:tcPr>
        <w:shd w:val="clear" w:color="auto" w:fill="7E7E7E" w:themeFill="accent5" w:themeFillShade="BF"/>
      </w:tcPr>
    </w:tblStylePr>
    <w:tblStylePr w:type="lastCol">
      <w:rPr>
        <w:color w:val="D7D7D7" w:themeColor="background1"/>
      </w:rPr>
      <w:tblPr/>
      <w:tcPr>
        <w:shd w:val="clear" w:color="auto" w:fill="7E7E7E" w:themeFill="accent5" w:themeFillShade="BF"/>
      </w:tcPr>
    </w:tblStylePr>
    <w:tblStylePr w:type="band1Vert">
      <w:tblPr/>
      <w:tcPr>
        <w:shd w:val="clear" w:color="auto" w:fill="D4D4D4" w:themeFill="accent5" w:themeFillTint="7F"/>
      </w:tcPr>
    </w:tblStylePr>
    <w:tblStylePr w:type="band1Horz">
      <w:tblPr/>
      <w:tcPr>
        <w:shd w:val="clear" w:color="auto" w:fill="D4D4D4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FBFBFB" w:themeFill="accent6" w:themeFillTint="33"/>
    </w:tcPr>
    <w:tblStylePr w:type="firstRow">
      <w:rPr>
        <w:b/>
        <w:bCs/>
      </w:rPr>
      <w:tblPr/>
      <w:tcPr>
        <w:shd w:val="clear" w:color="auto" w:fill="F7F7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7F7" w:themeFill="accent6" w:themeFillTint="66"/>
      </w:tcPr>
    </w:tblStylePr>
    <w:tblStylePr w:type="firstCol">
      <w:rPr>
        <w:color w:val="D7D7D7" w:themeColor="background1"/>
      </w:rPr>
      <w:tblPr/>
      <w:tcPr>
        <w:shd w:val="clear" w:color="auto" w:fill="B1B1B1" w:themeFill="accent6" w:themeFillShade="BF"/>
      </w:tcPr>
    </w:tblStylePr>
    <w:tblStylePr w:type="lastCol">
      <w:rPr>
        <w:color w:val="D7D7D7" w:themeColor="background1"/>
      </w:rPr>
      <w:tblPr/>
      <w:tcPr>
        <w:shd w:val="clear" w:color="auto" w:fill="B1B1B1" w:themeFill="accent6" w:themeFillShade="BF"/>
      </w:tcPr>
    </w:tblStylePr>
    <w:tblStylePr w:type="band1Vert">
      <w:tblPr/>
      <w:tcPr>
        <w:shd w:val="clear" w:color="auto" w:fill="F6F6F6" w:themeFill="accent6" w:themeFillTint="7F"/>
      </w:tcPr>
    </w:tblStylePr>
    <w:tblStylePr w:type="band1Horz">
      <w:tblPr/>
      <w:tcPr>
        <w:shd w:val="clear" w:color="auto" w:fill="F6F6F6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1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shd w:val="clear" w:color="auto" w:fill="DDDDDD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3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BDBDBD" w:themeFill="accent4" w:themeFillShade="CC"/>
      </w:tcPr>
    </w:tblStylePr>
    <w:tblStylePr w:type="lastRow">
      <w:rPr>
        <w:b/>
        <w:bCs/>
        <w:color w:val="BDBD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shd w:val="clear" w:color="auto" w:fill="F7F7F7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4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ACACAC" w:themeFill="accent3" w:themeFillShade="CC"/>
      </w:tcPr>
    </w:tblStylePr>
    <w:tblStylePr w:type="lastRow">
      <w:rPr>
        <w:b/>
        <w:bCs/>
        <w:color w:val="ACACA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shd w:val="clear" w:color="auto" w:fill="FBFBFB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5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BDBDBD" w:themeFill="accent6" w:themeFillShade="CC"/>
      </w:tcPr>
    </w:tblStylePr>
    <w:tblStylePr w:type="lastRow">
      <w:rPr>
        <w:b/>
        <w:bCs/>
        <w:color w:val="BDBD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shd w:val="clear" w:color="auto" w:fill="EDED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878787" w:themeFill="accent5" w:themeFillShade="CC"/>
      </w:tcPr>
    </w:tblStylePr>
    <w:tblStylePr w:type="lastRow">
      <w:rPr>
        <w:b/>
        <w:bCs/>
        <w:color w:val="87878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shd w:val="clear" w:color="auto" w:fill="FBFBFB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000000" w:themeFill="text1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EEE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353535" w:themeFill="accent1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1" w:themeShade="99"/>
          <w:insideV w:val="nil"/>
        </w:tcBorders>
        <w:shd w:val="clear" w:color="auto" w:fill="353535" w:themeFill="accent1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1" w:themeFillShade="99"/>
      </w:tcPr>
    </w:tblStylePr>
    <w:tblStylePr w:type="band1Vert">
      <w:tblPr/>
      <w:tcPr>
        <w:shd w:val="clear" w:color="auto" w:fill="BCBCBC" w:themeFill="accent1" w:themeFillTint="66"/>
      </w:tcPr>
    </w:tblStylePr>
    <w:tblStylePr w:type="band1Horz">
      <w:tblPr/>
      <w:tcPr>
        <w:shd w:val="clear" w:color="auto" w:fill="ACAC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000000" w:themeFill="accent2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EDED" w:themeColor="accent4"/>
        <w:left w:val="single" w:sz="4" w:space="0" w:color="D7D7D7" w:themeColor="accent3"/>
        <w:bottom w:val="single" w:sz="4" w:space="0" w:color="D7D7D7" w:themeColor="accent3"/>
        <w:right w:val="single" w:sz="4" w:space="0" w:color="D7D7D7" w:themeColor="accent3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BFB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EDED" w:themeColor="accent4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818181" w:themeFill="accent3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8181" w:themeColor="accent3" w:themeShade="99"/>
          <w:insideV w:val="nil"/>
        </w:tcBorders>
        <w:shd w:val="clear" w:color="auto" w:fill="818181" w:themeFill="accent3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181" w:themeFill="accent3" w:themeFillShade="99"/>
      </w:tcPr>
    </w:tblStylePr>
    <w:tblStylePr w:type="band1Vert">
      <w:tblPr/>
      <w:tcPr>
        <w:shd w:val="clear" w:color="auto" w:fill="EFEFEF" w:themeFill="accent3" w:themeFillTint="66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D7D7" w:themeColor="accent3"/>
        <w:left w:val="single" w:sz="4" w:space="0" w:color="EDEDED" w:themeColor="accent4"/>
        <w:bottom w:val="single" w:sz="4" w:space="0" w:color="EDEDED" w:themeColor="accent4"/>
        <w:right w:val="single" w:sz="4" w:space="0" w:color="EDEDED" w:themeColor="accent4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DFD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D7D7" w:themeColor="accent3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8E8E8E" w:themeFill="accent4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E8E" w:themeColor="accent4" w:themeShade="99"/>
          <w:insideV w:val="nil"/>
        </w:tcBorders>
        <w:shd w:val="clear" w:color="auto" w:fill="8E8E8E" w:themeFill="accent4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E8E" w:themeFill="accent4" w:themeFillShade="99"/>
      </w:tcPr>
    </w:tblStylePr>
    <w:tblStylePr w:type="band1Vert">
      <w:tblPr/>
      <w:tcPr>
        <w:shd w:val="clear" w:color="auto" w:fill="F7F7F7" w:themeFill="accent4" w:themeFillTint="66"/>
      </w:tcPr>
    </w:tblStylePr>
    <w:tblStylePr w:type="band1Horz">
      <w:tblPr/>
      <w:tcPr>
        <w:shd w:val="clear" w:color="auto" w:fill="F6F6F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EDED" w:themeColor="accent6"/>
        <w:left w:val="single" w:sz="4" w:space="0" w:color="A9A9A9" w:themeColor="accent5"/>
        <w:bottom w:val="single" w:sz="4" w:space="0" w:color="A9A9A9" w:themeColor="accent5"/>
        <w:right w:val="single" w:sz="4" w:space="0" w:color="A9A9A9" w:themeColor="accent5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6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EDED" w:themeColor="accent6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656565" w:themeFill="accent5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6565" w:themeColor="accent5" w:themeShade="99"/>
          <w:insideV w:val="nil"/>
        </w:tcBorders>
        <w:shd w:val="clear" w:color="auto" w:fill="656565" w:themeFill="accent5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5" w:themeFillShade="99"/>
      </w:tcPr>
    </w:tblStylePr>
    <w:tblStylePr w:type="band1Vert">
      <w:tblPr/>
      <w:tcPr>
        <w:shd w:val="clear" w:color="auto" w:fill="DCDCDC" w:themeFill="accent5" w:themeFillTint="66"/>
      </w:tcPr>
    </w:tblStylePr>
    <w:tblStylePr w:type="band1Horz">
      <w:tblPr/>
      <w:tcPr>
        <w:shd w:val="clear" w:color="auto" w:fill="D4D4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9A9A9" w:themeColor="accent5"/>
        <w:left w:val="single" w:sz="4" w:space="0" w:color="EDEDED" w:themeColor="accent6"/>
        <w:bottom w:val="single" w:sz="4" w:space="0" w:color="EDEDED" w:themeColor="accent6"/>
        <w:right w:val="single" w:sz="4" w:space="0" w:color="EDEDED" w:themeColor="accent6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A9A9" w:themeColor="accent5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8E8E8E" w:themeFill="accent6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E8E" w:themeColor="accent6" w:themeShade="99"/>
          <w:insideV w:val="nil"/>
        </w:tcBorders>
        <w:shd w:val="clear" w:color="auto" w:fill="8E8E8E" w:themeFill="accent6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E8E" w:themeFill="accent6" w:themeFillShade="99"/>
      </w:tcPr>
    </w:tblStylePr>
    <w:tblStylePr w:type="band1Vert">
      <w:tblPr/>
      <w:tcPr>
        <w:shd w:val="clear" w:color="auto" w:fill="F7F7F7" w:themeFill="accent6" w:themeFillTint="66"/>
      </w:tcPr>
    </w:tblStylePr>
    <w:tblStylePr w:type="band1Horz">
      <w:tblPr/>
      <w:tcPr>
        <w:shd w:val="clear" w:color="auto" w:fill="F6F6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59595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424242" w:themeFill="accent1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D7D7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6B6B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A1A1A1" w:themeFill="accent3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EDEDE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76767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B1B1B1" w:themeFill="accent4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B1B1B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A9A9A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54545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7E7E7E" w:themeFill="accent5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7E7E7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E7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E7E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EDED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7676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B1B1B1" w:themeFill="accent6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B1B1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7B50FD"/>
    <w:pPr>
      <w:spacing w:after="200" w:line="240" w:lineRule="auto"/>
    </w:pPr>
    <w:rPr>
      <w:iCs/>
      <w:color w:val="000000" w:themeColor="text2"/>
      <w:sz w:val="20"/>
      <w:szCs w:val="18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B30F1"/>
    <w:rPr>
      <w:b/>
      <w:noProof w:val="0"/>
      <w:color w:val="000000" w:themeColor="text1"/>
      <w:sz w:val="19"/>
      <w:u w:val="non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750"/>
    <w:rPr>
      <w:rFonts w:asciiTheme="majorHAnsi" w:eastAsiaTheme="majorEastAsia" w:hAnsiTheme="majorHAnsi" w:cstheme="majorBidi"/>
      <w:noProof w:val="0"/>
      <w:color w:val="2C2C2C" w:themeColor="accent1" w:themeShade="7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2C2C2C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750"/>
    <w:rPr>
      <w:rFonts w:asciiTheme="majorHAnsi" w:eastAsiaTheme="majorEastAsia" w:hAnsiTheme="majorHAnsi" w:cstheme="majorBidi"/>
      <w:noProof w:val="0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val="en-AU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9595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95959" w:themeColor="accent1"/>
      </w:pBdr>
      <w:spacing w:before="200" w:after="280"/>
      <w:ind w:left="936" w:right="936"/>
    </w:pPr>
    <w:rPr>
      <w:b/>
      <w:bCs/>
      <w:i/>
      <w:iCs/>
      <w:color w:val="5959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59595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0000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  <w:insideH w:val="single" w:sz="8" w:space="0" w:color="595959" w:themeColor="accent1"/>
        <w:insideV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18" w:space="0" w:color="595959" w:themeColor="accent1"/>
          <w:right w:val="single" w:sz="8" w:space="0" w:color="595959" w:themeColor="accent1"/>
          <w:insideH w:val="nil"/>
          <w:insideV w:val="single" w:sz="8" w:space="0" w:color="59595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H w:val="nil"/>
          <w:insideV w:val="single" w:sz="8" w:space="0" w:color="59595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  <w:shd w:val="clear" w:color="auto" w:fill="D5D5D5" w:themeFill="accent1" w:themeFillTint="3F"/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V w:val="single" w:sz="8" w:space="0" w:color="595959" w:themeColor="accent1"/>
        </w:tcBorders>
        <w:shd w:val="clear" w:color="auto" w:fill="D5D5D5" w:themeFill="accent1" w:themeFillTint="3F"/>
      </w:tcPr>
    </w:tblStylePr>
    <w:tblStylePr w:type="band2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V w:val="single" w:sz="8" w:space="0" w:color="59595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  <w:insideH w:val="single" w:sz="8" w:space="0" w:color="D7D7D7" w:themeColor="accent3"/>
        <w:insideV w:val="single" w:sz="8" w:space="0" w:color="D7D7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18" w:space="0" w:color="D7D7D7" w:themeColor="accent3"/>
          <w:right w:val="single" w:sz="8" w:space="0" w:color="D7D7D7" w:themeColor="accent3"/>
          <w:insideH w:val="nil"/>
          <w:insideV w:val="single" w:sz="8" w:space="0" w:color="D7D7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  <w:insideH w:val="nil"/>
          <w:insideV w:val="single" w:sz="8" w:space="0" w:color="D7D7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  <w:tblStylePr w:type="band1Vert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  <w:shd w:val="clear" w:color="auto" w:fill="F5F5F5" w:themeFill="accent3" w:themeFillTint="3F"/>
      </w:tcPr>
    </w:tblStylePr>
    <w:tblStylePr w:type="band1Horz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  <w:insideV w:val="single" w:sz="8" w:space="0" w:color="D7D7D7" w:themeColor="accent3"/>
        </w:tcBorders>
        <w:shd w:val="clear" w:color="auto" w:fill="F5F5F5" w:themeFill="accent3" w:themeFillTint="3F"/>
      </w:tcPr>
    </w:tblStylePr>
    <w:tblStylePr w:type="band2Horz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  <w:insideV w:val="single" w:sz="8" w:space="0" w:color="D7D7D7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  <w:insideH w:val="single" w:sz="8" w:space="0" w:color="EDEDED" w:themeColor="accent4"/>
        <w:insideV w:val="single" w:sz="8" w:space="0" w:color="EDEDE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18" w:space="0" w:color="EDEDED" w:themeColor="accent4"/>
          <w:right w:val="single" w:sz="8" w:space="0" w:color="EDEDED" w:themeColor="accent4"/>
          <w:insideH w:val="nil"/>
          <w:insideV w:val="single" w:sz="8" w:space="0" w:color="EDEDE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  <w:insideH w:val="nil"/>
          <w:insideV w:val="single" w:sz="8" w:space="0" w:color="EDEDE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  <w:tblStylePr w:type="band1Vert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  <w:shd w:val="clear" w:color="auto" w:fill="FAFAFA" w:themeFill="accent4" w:themeFillTint="3F"/>
      </w:tcPr>
    </w:tblStylePr>
    <w:tblStylePr w:type="band1Horz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  <w:insideV w:val="single" w:sz="8" w:space="0" w:color="EDEDED" w:themeColor="accent4"/>
        </w:tcBorders>
        <w:shd w:val="clear" w:color="auto" w:fill="FAFAFA" w:themeFill="accent4" w:themeFillTint="3F"/>
      </w:tcPr>
    </w:tblStylePr>
    <w:tblStylePr w:type="band2Horz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  <w:insideV w:val="single" w:sz="8" w:space="0" w:color="EDEDED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  <w:insideH w:val="single" w:sz="8" w:space="0" w:color="A9A9A9" w:themeColor="accent5"/>
        <w:insideV w:val="single" w:sz="8" w:space="0" w:color="A9A9A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18" w:space="0" w:color="A9A9A9" w:themeColor="accent5"/>
          <w:right w:val="single" w:sz="8" w:space="0" w:color="A9A9A9" w:themeColor="accent5"/>
          <w:insideH w:val="nil"/>
          <w:insideV w:val="single" w:sz="8" w:space="0" w:color="A9A9A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  <w:insideH w:val="nil"/>
          <w:insideV w:val="single" w:sz="8" w:space="0" w:color="A9A9A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  <w:tblStylePr w:type="band1Vert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  <w:shd w:val="clear" w:color="auto" w:fill="E9E9E9" w:themeFill="accent5" w:themeFillTint="3F"/>
      </w:tcPr>
    </w:tblStylePr>
    <w:tblStylePr w:type="band1Horz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  <w:insideV w:val="single" w:sz="8" w:space="0" w:color="A9A9A9" w:themeColor="accent5"/>
        </w:tcBorders>
        <w:shd w:val="clear" w:color="auto" w:fill="E9E9E9" w:themeFill="accent5" w:themeFillTint="3F"/>
      </w:tcPr>
    </w:tblStylePr>
    <w:tblStylePr w:type="band2Horz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  <w:insideV w:val="single" w:sz="8" w:space="0" w:color="A9A9A9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  <w:insideH w:val="single" w:sz="8" w:space="0" w:color="EDEDED" w:themeColor="accent6"/>
        <w:insideV w:val="single" w:sz="8" w:space="0" w:color="EDED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18" w:space="0" w:color="EDEDED" w:themeColor="accent6"/>
          <w:right w:val="single" w:sz="8" w:space="0" w:color="EDEDED" w:themeColor="accent6"/>
          <w:insideH w:val="nil"/>
          <w:insideV w:val="single" w:sz="8" w:space="0" w:color="EDED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  <w:insideH w:val="nil"/>
          <w:insideV w:val="single" w:sz="8" w:space="0" w:color="EDED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  <w:tblStylePr w:type="band1Vert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  <w:shd w:val="clear" w:color="auto" w:fill="FAFAFA" w:themeFill="accent6" w:themeFillTint="3F"/>
      </w:tcPr>
    </w:tblStylePr>
    <w:tblStylePr w:type="band1Horz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  <w:insideV w:val="single" w:sz="8" w:space="0" w:color="EDEDED" w:themeColor="accent6"/>
        </w:tcBorders>
        <w:shd w:val="clear" w:color="auto" w:fill="FAFAFA" w:themeFill="accent6" w:themeFillTint="3F"/>
      </w:tcPr>
    </w:tblStylePr>
    <w:tblStylePr w:type="band2Horz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  <w:insideV w:val="single" w:sz="8" w:space="0" w:color="EDEDED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D7D7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  <w:tblStylePr w:type="band1Horz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EDED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  <w:tblStylePr w:type="band1Horz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A9A9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  <w:tblStylePr w:type="band1Horz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EDED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  <w:tblStylePr w:type="band1Horz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24242" w:themeColor="accent1" w:themeShade="BF"/>
    </w:rPr>
    <w:tblPr>
      <w:tblStyleRowBandSize w:val="1"/>
      <w:tblStyleColBandSize w:val="1"/>
      <w:tblBorders>
        <w:top w:val="single" w:sz="8" w:space="0" w:color="595959" w:themeColor="accent1"/>
        <w:bottom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1"/>
          <w:left w:val="nil"/>
          <w:bottom w:val="single" w:sz="8" w:space="0" w:color="59595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1"/>
          <w:left w:val="nil"/>
          <w:bottom w:val="single" w:sz="8" w:space="0" w:color="59595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1A1A1" w:themeColor="accent3" w:themeShade="BF"/>
    </w:rPr>
    <w:tblPr>
      <w:tblStyleRowBandSize w:val="1"/>
      <w:tblStyleColBandSize w:val="1"/>
      <w:tblBorders>
        <w:top w:val="single" w:sz="8" w:space="0" w:color="D7D7D7" w:themeColor="accent3"/>
        <w:bottom w:val="single" w:sz="8" w:space="0" w:color="D7D7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7D7" w:themeColor="accent3"/>
          <w:left w:val="nil"/>
          <w:bottom w:val="single" w:sz="8" w:space="0" w:color="D7D7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7D7" w:themeColor="accent3"/>
          <w:left w:val="nil"/>
          <w:bottom w:val="single" w:sz="8" w:space="0" w:color="D7D7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B1B1B1" w:themeColor="accent4" w:themeShade="BF"/>
    </w:rPr>
    <w:tblPr>
      <w:tblStyleRowBandSize w:val="1"/>
      <w:tblStyleColBandSize w:val="1"/>
      <w:tblBorders>
        <w:top w:val="single" w:sz="8" w:space="0" w:color="EDEDED" w:themeColor="accent4"/>
        <w:bottom w:val="single" w:sz="8" w:space="0" w:color="EDEDE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4"/>
          <w:left w:val="nil"/>
          <w:bottom w:val="single" w:sz="8" w:space="0" w:color="EDEDE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4"/>
          <w:left w:val="nil"/>
          <w:bottom w:val="single" w:sz="8" w:space="0" w:color="EDEDE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7E7E7E" w:themeColor="accent5" w:themeShade="BF"/>
    </w:rPr>
    <w:tblPr>
      <w:tblStyleRowBandSize w:val="1"/>
      <w:tblStyleColBandSize w:val="1"/>
      <w:tblBorders>
        <w:top w:val="single" w:sz="8" w:space="0" w:color="A9A9A9" w:themeColor="accent5"/>
        <w:bottom w:val="single" w:sz="8" w:space="0" w:color="A9A9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9A9" w:themeColor="accent5"/>
          <w:left w:val="nil"/>
          <w:bottom w:val="single" w:sz="8" w:space="0" w:color="A9A9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9A9" w:themeColor="accent5"/>
          <w:left w:val="nil"/>
          <w:bottom w:val="single" w:sz="8" w:space="0" w:color="A9A9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B1B1B1" w:themeColor="accent6" w:themeShade="BF"/>
    </w:rPr>
    <w:tblPr>
      <w:tblStyleRowBandSize w:val="1"/>
      <w:tblStyleColBandSize w:val="1"/>
      <w:tblBorders>
        <w:top w:val="single" w:sz="8" w:space="0" w:color="EDEDED" w:themeColor="accent6"/>
        <w:bottom w:val="single" w:sz="8" w:space="0" w:color="EDED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6"/>
          <w:left w:val="nil"/>
          <w:bottom w:val="single" w:sz="8" w:space="0" w:color="EDED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6"/>
          <w:left w:val="nil"/>
          <w:bottom w:val="single" w:sz="8" w:space="0" w:color="EDED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locked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1" w:themeTint="BF"/>
        <w:left w:val="single" w:sz="8" w:space="0" w:color="828282" w:themeColor="accent1" w:themeTint="BF"/>
        <w:bottom w:val="single" w:sz="8" w:space="0" w:color="828282" w:themeColor="accent1" w:themeTint="BF"/>
        <w:right w:val="single" w:sz="8" w:space="0" w:color="828282" w:themeColor="accent1" w:themeTint="BF"/>
        <w:insideH w:val="single" w:sz="8" w:space="0" w:color="828282" w:themeColor="accent1" w:themeTint="BF"/>
        <w:insideV w:val="single" w:sz="8" w:space="0" w:color="828282" w:themeColor="accent1" w:themeTint="BF"/>
      </w:tblBorders>
    </w:tblPr>
    <w:tcPr>
      <w:shd w:val="clear" w:color="auto" w:fill="D5D5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shd w:val="clear" w:color="auto" w:fill="ACACA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1E1E1" w:themeColor="accent3" w:themeTint="BF"/>
        <w:left w:val="single" w:sz="8" w:space="0" w:color="E1E1E1" w:themeColor="accent3" w:themeTint="BF"/>
        <w:bottom w:val="single" w:sz="8" w:space="0" w:color="E1E1E1" w:themeColor="accent3" w:themeTint="BF"/>
        <w:right w:val="single" w:sz="8" w:space="0" w:color="E1E1E1" w:themeColor="accent3" w:themeTint="BF"/>
        <w:insideH w:val="single" w:sz="8" w:space="0" w:color="E1E1E1" w:themeColor="accent3" w:themeTint="BF"/>
        <w:insideV w:val="single" w:sz="8" w:space="0" w:color="E1E1E1" w:themeColor="accent3" w:themeTint="BF"/>
      </w:tblBorders>
    </w:tblPr>
    <w:tcPr>
      <w:shd w:val="clear" w:color="auto" w:fill="F5F5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E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4" w:themeTint="BF"/>
        <w:left w:val="single" w:sz="8" w:space="0" w:color="F1F1F1" w:themeColor="accent4" w:themeTint="BF"/>
        <w:bottom w:val="single" w:sz="8" w:space="0" w:color="F1F1F1" w:themeColor="accent4" w:themeTint="BF"/>
        <w:right w:val="single" w:sz="8" w:space="0" w:color="F1F1F1" w:themeColor="accent4" w:themeTint="BF"/>
        <w:insideH w:val="single" w:sz="8" w:space="0" w:color="F1F1F1" w:themeColor="accent4" w:themeTint="BF"/>
        <w:insideV w:val="single" w:sz="8" w:space="0" w:color="F1F1F1" w:themeColor="accent4" w:themeTint="BF"/>
      </w:tblBorders>
    </w:tblPr>
    <w:tcPr>
      <w:shd w:val="clear" w:color="auto" w:fill="FAFA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F1F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7F"/>
      </w:tcPr>
    </w:tblStylePr>
    <w:tblStylePr w:type="band1Horz">
      <w:tblPr/>
      <w:tcPr>
        <w:shd w:val="clear" w:color="auto" w:fill="F6F6F6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EBEBE" w:themeColor="accent5" w:themeTint="BF"/>
        <w:left w:val="single" w:sz="8" w:space="0" w:color="BEBEBE" w:themeColor="accent5" w:themeTint="BF"/>
        <w:bottom w:val="single" w:sz="8" w:space="0" w:color="BEBEBE" w:themeColor="accent5" w:themeTint="BF"/>
        <w:right w:val="single" w:sz="8" w:space="0" w:color="BEBEBE" w:themeColor="accent5" w:themeTint="BF"/>
        <w:insideH w:val="single" w:sz="8" w:space="0" w:color="BEBEBE" w:themeColor="accent5" w:themeTint="BF"/>
        <w:insideV w:val="single" w:sz="8" w:space="0" w:color="BEBEBE" w:themeColor="accent5" w:themeTint="BF"/>
      </w:tblBorders>
    </w:tblPr>
    <w:tcPr>
      <w:shd w:val="clear" w:color="auto" w:fill="E9E9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BEB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accent5" w:themeFillTint="7F"/>
      </w:tcPr>
    </w:tblStylePr>
    <w:tblStylePr w:type="band1Horz">
      <w:tblPr/>
      <w:tcPr>
        <w:shd w:val="clear" w:color="auto" w:fill="D4D4D4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6" w:themeTint="BF"/>
        <w:left w:val="single" w:sz="8" w:space="0" w:color="F1F1F1" w:themeColor="accent6" w:themeTint="BF"/>
        <w:bottom w:val="single" w:sz="8" w:space="0" w:color="F1F1F1" w:themeColor="accent6" w:themeTint="BF"/>
        <w:right w:val="single" w:sz="8" w:space="0" w:color="F1F1F1" w:themeColor="accent6" w:themeTint="BF"/>
        <w:insideH w:val="single" w:sz="8" w:space="0" w:color="F1F1F1" w:themeColor="accent6" w:themeTint="BF"/>
        <w:insideV w:val="single" w:sz="8" w:space="0" w:color="F1F1F1" w:themeColor="accent6" w:themeTint="BF"/>
      </w:tblBorders>
    </w:tblPr>
    <w:tcPr>
      <w:shd w:val="clear" w:color="auto" w:fill="FAFA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F1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7F"/>
      </w:tcPr>
    </w:tblStylePr>
    <w:tblStylePr w:type="band1Horz">
      <w:tblPr/>
      <w:tcPr>
        <w:shd w:val="clear" w:color="auto" w:fill="F6F6F6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  <w:insideH w:val="single" w:sz="8" w:space="0" w:color="595959" w:themeColor="accent1"/>
        <w:insideV w:val="single" w:sz="8" w:space="0" w:color="595959" w:themeColor="accent1"/>
      </w:tblBorders>
    </w:tblPr>
    <w:tcPr>
      <w:shd w:val="clear" w:color="auto" w:fill="D5D5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 w:themeFillTint="33"/>
      </w:tc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tcBorders>
          <w:insideH w:val="single" w:sz="6" w:space="0" w:color="595959" w:themeColor="accent1"/>
          <w:insideV w:val="single" w:sz="6" w:space="0" w:color="595959" w:themeColor="accent1"/>
        </w:tcBorders>
        <w:shd w:val="clear" w:color="auto" w:fill="ACACAC" w:themeFill="accent1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  <w:insideH w:val="single" w:sz="8" w:space="0" w:color="D7D7D7" w:themeColor="accent3"/>
        <w:insideV w:val="single" w:sz="8" w:space="0" w:color="D7D7D7" w:themeColor="accent3"/>
      </w:tblBorders>
    </w:tblPr>
    <w:tcPr>
      <w:shd w:val="clear" w:color="auto" w:fill="F5F5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3" w:themeFillTint="33"/>
      </w:tc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tcBorders>
          <w:insideH w:val="single" w:sz="6" w:space="0" w:color="D7D7D7" w:themeColor="accent3"/>
          <w:insideV w:val="single" w:sz="6" w:space="0" w:color="D7D7D7" w:themeColor="accent3"/>
        </w:tcBorders>
        <w:shd w:val="clear" w:color="auto" w:fill="EBEBEB" w:themeFill="accent3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  <w:insideH w:val="single" w:sz="8" w:space="0" w:color="EDEDED" w:themeColor="accent4"/>
        <w:insideV w:val="single" w:sz="8" w:space="0" w:color="EDEDED" w:themeColor="accent4"/>
      </w:tblBorders>
    </w:tblPr>
    <w:tcPr>
      <w:shd w:val="clear" w:color="auto" w:fill="FAFAF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4" w:themeFillTint="33"/>
      </w:tcPr>
    </w:tblStylePr>
    <w:tblStylePr w:type="band1Vert">
      <w:tblPr/>
      <w:tcPr>
        <w:shd w:val="clear" w:color="auto" w:fill="F6F6F6" w:themeFill="accent4" w:themeFillTint="7F"/>
      </w:tcPr>
    </w:tblStylePr>
    <w:tblStylePr w:type="band1Horz">
      <w:tblPr/>
      <w:tcPr>
        <w:tcBorders>
          <w:insideH w:val="single" w:sz="6" w:space="0" w:color="EDEDED" w:themeColor="accent4"/>
          <w:insideV w:val="single" w:sz="6" w:space="0" w:color="EDEDED" w:themeColor="accent4"/>
        </w:tcBorders>
        <w:shd w:val="clear" w:color="auto" w:fill="F6F6F6" w:themeFill="accent4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  <w:insideH w:val="single" w:sz="8" w:space="0" w:color="A9A9A9" w:themeColor="accent5"/>
        <w:insideV w:val="single" w:sz="8" w:space="0" w:color="A9A9A9" w:themeColor="accent5"/>
      </w:tblBorders>
    </w:tblPr>
    <w:tcPr>
      <w:shd w:val="clear" w:color="auto" w:fill="E9E9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5" w:themeFillTint="33"/>
      </w:tcPr>
    </w:tblStylePr>
    <w:tblStylePr w:type="band1Vert">
      <w:tblPr/>
      <w:tcPr>
        <w:shd w:val="clear" w:color="auto" w:fill="D4D4D4" w:themeFill="accent5" w:themeFillTint="7F"/>
      </w:tcPr>
    </w:tblStylePr>
    <w:tblStylePr w:type="band1Horz">
      <w:tblPr/>
      <w:tcPr>
        <w:tcBorders>
          <w:insideH w:val="single" w:sz="6" w:space="0" w:color="A9A9A9" w:themeColor="accent5"/>
          <w:insideV w:val="single" w:sz="6" w:space="0" w:color="A9A9A9" w:themeColor="accent5"/>
        </w:tcBorders>
        <w:shd w:val="clear" w:color="auto" w:fill="D4D4D4" w:themeFill="accent5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  <w:insideH w:val="single" w:sz="8" w:space="0" w:color="EDEDED" w:themeColor="accent6"/>
        <w:insideV w:val="single" w:sz="8" w:space="0" w:color="EDEDED" w:themeColor="accent6"/>
      </w:tblBorders>
    </w:tblPr>
    <w:tcPr>
      <w:shd w:val="clear" w:color="auto" w:fill="FAFA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6" w:themeFillTint="33"/>
      </w:tcPr>
    </w:tblStylePr>
    <w:tblStylePr w:type="band1Vert">
      <w:tblPr/>
      <w:tcPr>
        <w:shd w:val="clear" w:color="auto" w:fill="F6F6F6" w:themeFill="accent6" w:themeFillTint="7F"/>
      </w:tcPr>
    </w:tblStylePr>
    <w:tblStylePr w:type="band1Horz">
      <w:tblPr/>
      <w:tcPr>
        <w:tcBorders>
          <w:insideH w:val="single" w:sz="6" w:space="0" w:color="EDEDED" w:themeColor="accent6"/>
          <w:insideV w:val="single" w:sz="6" w:space="0" w:color="EDEDED" w:themeColor="accent6"/>
        </w:tcBorders>
        <w:shd w:val="clear" w:color="auto" w:fill="F6F6F6" w:themeFill="accent6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D5D5D5" w:themeFill="accent1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595959" w:themeFill="accent1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595959" w:themeFill="accent1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595959" w:themeFill="accent1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595959" w:themeFill="accent1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ACACAC" w:themeFill="accent1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ACACA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F5F5F5" w:themeFill="accent3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D7D7D7" w:themeFill="accent3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D7D7D7" w:themeFill="accent3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D7D7D7" w:themeFill="accent3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D7D7D7" w:themeFill="accent3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EBEBEB" w:themeFill="accent3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EBEBEB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FAFAFA" w:themeFill="accent4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4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4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EDEDED" w:themeFill="accent4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EDEDED" w:themeFill="accent4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F6F6F6" w:themeFill="accent4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F6F6F6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E9E9E9" w:themeFill="accent5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A9A9A9" w:themeFill="accent5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A9A9A9" w:themeFill="accent5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A9A9A9" w:themeFill="accent5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A9A9A9" w:themeFill="accent5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D4D4D4" w:themeFill="accent5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D4D4D4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FAFAFA" w:themeFill="accent6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6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6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EDEDED" w:themeFill="accent6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EDEDED" w:themeFill="accent6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F6F6F6" w:themeFill="accent6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F6F6F6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5959" w:themeColor="accent1"/>
        <w:bottom w:val="single" w:sz="8" w:space="0" w:color="59595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accent1"/>
          <w:bottom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1"/>
          <w:bottom w:val="single" w:sz="8" w:space="0" w:color="595959" w:themeColor="accent1"/>
        </w:tcBorders>
      </w:tcPr>
    </w:tblStylePr>
    <w:tblStylePr w:type="band1Vert">
      <w:tblPr/>
      <w:tcPr>
        <w:shd w:val="clear" w:color="auto" w:fill="D5D5D5" w:themeFill="accent1" w:themeFillTint="3F"/>
      </w:tcPr>
    </w:tblStylePr>
    <w:tblStylePr w:type="band1Horz">
      <w:tblPr/>
      <w:tcPr>
        <w:shd w:val="clear" w:color="auto" w:fill="D5D5D5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7D7D7" w:themeColor="accent3"/>
        <w:bottom w:val="single" w:sz="8" w:space="0" w:color="D7D7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D7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7D7D7" w:themeColor="accent3"/>
          <w:bottom w:val="single" w:sz="8" w:space="0" w:color="D7D7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D7D7" w:themeColor="accent3"/>
          <w:bottom w:val="single" w:sz="8" w:space="0" w:color="D7D7D7" w:themeColor="accent3"/>
        </w:tcBorders>
      </w:tcPr>
    </w:tblStylePr>
    <w:tblStylePr w:type="band1Vert">
      <w:tblPr/>
      <w:tcPr>
        <w:shd w:val="clear" w:color="auto" w:fill="F5F5F5" w:themeFill="accent3" w:themeFillTint="3F"/>
      </w:tcPr>
    </w:tblStylePr>
    <w:tblStylePr w:type="band1Horz">
      <w:tblPr/>
      <w:tcPr>
        <w:shd w:val="clear" w:color="auto" w:fill="F5F5F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EDED" w:themeColor="accent4"/>
        <w:bottom w:val="single" w:sz="8" w:space="0" w:color="EDEDE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EDE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DEDED" w:themeColor="accent4"/>
          <w:bottom w:val="single" w:sz="8" w:space="0" w:color="EDE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EDED" w:themeColor="accent4"/>
          <w:bottom w:val="single" w:sz="8" w:space="0" w:color="EDEDED" w:themeColor="accent4"/>
        </w:tcBorders>
      </w:tcPr>
    </w:tblStylePr>
    <w:tblStylePr w:type="band1Vert">
      <w:tblPr/>
      <w:tcPr>
        <w:shd w:val="clear" w:color="auto" w:fill="FAFAFA" w:themeFill="accent4" w:themeFillTint="3F"/>
      </w:tcPr>
    </w:tblStylePr>
    <w:tblStylePr w:type="band1Horz">
      <w:tblPr/>
      <w:tcPr>
        <w:shd w:val="clear" w:color="auto" w:fill="FAFAF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9A9A9" w:themeColor="accent5"/>
        <w:bottom w:val="single" w:sz="8" w:space="0" w:color="A9A9A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A9A9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9A9A9" w:themeColor="accent5"/>
          <w:bottom w:val="single" w:sz="8" w:space="0" w:color="A9A9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A9A9" w:themeColor="accent5"/>
          <w:bottom w:val="single" w:sz="8" w:space="0" w:color="A9A9A9" w:themeColor="accent5"/>
        </w:tcBorders>
      </w:tcPr>
    </w:tblStylePr>
    <w:tblStylePr w:type="band1Vert">
      <w:tblPr/>
      <w:tcPr>
        <w:shd w:val="clear" w:color="auto" w:fill="E9E9E9" w:themeFill="accent5" w:themeFillTint="3F"/>
      </w:tcPr>
    </w:tblStylePr>
    <w:tblStylePr w:type="band1Horz">
      <w:tblPr/>
      <w:tcPr>
        <w:shd w:val="clear" w:color="auto" w:fill="E9E9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EDED" w:themeColor="accent6"/>
        <w:bottom w:val="single" w:sz="8" w:space="0" w:color="EDED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ED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DEDED" w:themeColor="accent6"/>
          <w:bottom w:val="single" w:sz="8" w:space="0" w:color="EDED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EDED" w:themeColor="accent6"/>
          <w:bottom w:val="single" w:sz="8" w:space="0" w:color="EDEDED" w:themeColor="accent6"/>
        </w:tcBorders>
      </w:tcPr>
    </w:tblStylePr>
    <w:tblStylePr w:type="band1Vert">
      <w:tblPr/>
      <w:tcPr>
        <w:shd w:val="clear" w:color="auto" w:fill="FAFAFA" w:themeFill="accent6" w:themeFillTint="3F"/>
      </w:tcPr>
    </w:tblStylePr>
    <w:tblStylePr w:type="band1Horz">
      <w:tblPr/>
      <w:tcPr>
        <w:shd w:val="clear" w:color="auto" w:fill="FAFAFA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1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595959" w:themeColor="accen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1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595959" w:themeColor="accent1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1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000000" w:themeColor="accent2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D7D7" w:themeColor="accent3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D7D7D7" w:themeColor="accent3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D7D7" w:themeColor="accent3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D7D7D7" w:themeColor="accent3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5" w:themeFill="accent3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EDED" w:themeColor="accent4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EDEDED" w:themeColor="accent4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EDED" w:themeColor="accent4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EDEDED" w:themeColor="accent4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4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A9A9" w:themeColor="accent5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A9A9A9" w:themeColor="accent5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A9A9" w:themeColor="accent5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A9A9A9" w:themeColor="accent5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9" w:themeFill="accent5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EDED" w:themeColor="accent6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EDEDED" w:themeColor="accent6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EDED" w:themeColor="accent6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EDEDED" w:themeColor="accent6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6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1" w:themeTint="BF"/>
        <w:left w:val="single" w:sz="8" w:space="0" w:color="828282" w:themeColor="accent1" w:themeTint="BF"/>
        <w:bottom w:val="single" w:sz="8" w:space="0" w:color="828282" w:themeColor="accent1" w:themeTint="BF"/>
        <w:right w:val="single" w:sz="8" w:space="0" w:color="828282" w:themeColor="accent1" w:themeTint="BF"/>
        <w:insideH w:val="single" w:sz="8" w:space="0" w:color="8282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828282" w:themeColor="accent1" w:themeTint="BF"/>
          <w:left w:val="single" w:sz="8" w:space="0" w:color="828282" w:themeColor="accent1" w:themeTint="BF"/>
          <w:bottom w:val="single" w:sz="8" w:space="0" w:color="828282" w:themeColor="accent1" w:themeTint="BF"/>
          <w:right w:val="single" w:sz="8" w:space="0" w:color="828282" w:themeColor="accent1" w:themeTint="BF"/>
          <w:insideH w:val="nil"/>
          <w:insideV w:val="nil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1" w:themeTint="BF"/>
          <w:left w:val="single" w:sz="8" w:space="0" w:color="828282" w:themeColor="accent1" w:themeTint="BF"/>
          <w:bottom w:val="single" w:sz="8" w:space="0" w:color="828282" w:themeColor="accent1" w:themeTint="BF"/>
          <w:right w:val="single" w:sz="8" w:space="0" w:color="8282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1E1E1" w:themeColor="accent3" w:themeTint="BF"/>
        <w:left w:val="single" w:sz="8" w:space="0" w:color="E1E1E1" w:themeColor="accent3" w:themeTint="BF"/>
        <w:bottom w:val="single" w:sz="8" w:space="0" w:color="E1E1E1" w:themeColor="accent3" w:themeTint="BF"/>
        <w:right w:val="single" w:sz="8" w:space="0" w:color="E1E1E1" w:themeColor="accent3" w:themeTint="BF"/>
        <w:insideH w:val="single" w:sz="8" w:space="0" w:color="E1E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E1E1E1" w:themeColor="accent3" w:themeTint="BF"/>
          <w:left w:val="single" w:sz="8" w:space="0" w:color="E1E1E1" w:themeColor="accent3" w:themeTint="BF"/>
          <w:bottom w:val="single" w:sz="8" w:space="0" w:color="E1E1E1" w:themeColor="accent3" w:themeTint="BF"/>
          <w:right w:val="single" w:sz="8" w:space="0" w:color="E1E1E1" w:themeColor="accent3" w:themeTint="BF"/>
          <w:insideH w:val="nil"/>
          <w:insideV w:val="nil"/>
        </w:tcBorders>
        <w:shd w:val="clear" w:color="auto" w:fill="D7D7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3" w:themeTint="BF"/>
          <w:left w:val="single" w:sz="8" w:space="0" w:color="E1E1E1" w:themeColor="accent3" w:themeTint="BF"/>
          <w:bottom w:val="single" w:sz="8" w:space="0" w:color="E1E1E1" w:themeColor="accent3" w:themeTint="BF"/>
          <w:right w:val="single" w:sz="8" w:space="0" w:color="E1E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4" w:themeTint="BF"/>
        <w:left w:val="single" w:sz="8" w:space="0" w:color="F1F1F1" w:themeColor="accent4" w:themeTint="BF"/>
        <w:bottom w:val="single" w:sz="8" w:space="0" w:color="F1F1F1" w:themeColor="accent4" w:themeTint="BF"/>
        <w:right w:val="single" w:sz="8" w:space="0" w:color="F1F1F1" w:themeColor="accent4" w:themeTint="BF"/>
        <w:insideH w:val="single" w:sz="8" w:space="0" w:color="F1F1F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F1F1F1" w:themeColor="accent4" w:themeTint="BF"/>
          <w:left w:val="single" w:sz="8" w:space="0" w:color="F1F1F1" w:themeColor="accent4" w:themeTint="BF"/>
          <w:bottom w:val="single" w:sz="8" w:space="0" w:color="F1F1F1" w:themeColor="accent4" w:themeTint="BF"/>
          <w:right w:val="single" w:sz="8" w:space="0" w:color="F1F1F1" w:themeColor="accent4" w:themeTint="BF"/>
          <w:insideH w:val="nil"/>
          <w:insideV w:val="nil"/>
        </w:tcBorders>
        <w:shd w:val="clear" w:color="auto" w:fill="EDED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F1F1" w:themeColor="accent4" w:themeTint="BF"/>
          <w:left w:val="single" w:sz="8" w:space="0" w:color="F1F1F1" w:themeColor="accent4" w:themeTint="BF"/>
          <w:bottom w:val="single" w:sz="8" w:space="0" w:color="F1F1F1" w:themeColor="accent4" w:themeTint="BF"/>
          <w:right w:val="single" w:sz="8" w:space="0" w:color="F1F1F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EBEBE" w:themeColor="accent5" w:themeTint="BF"/>
        <w:left w:val="single" w:sz="8" w:space="0" w:color="BEBEBE" w:themeColor="accent5" w:themeTint="BF"/>
        <w:bottom w:val="single" w:sz="8" w:space="0" w:color="BEBEBE" w:themeColor="accent5" w:themeTint="BF"/>
        <w:right w:val="single" w:sz="8" w:space="0" w:color="BEBEBE" w:themeColor="accent5" w:themeTint="BF"/>
        <w:insideH w:val="single" w:sz="8" w:space="0" w:color="BEBEB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BEBEBE" w:themeColor="accent5" w:themeTint="BF"/>
          <w:left w:val="single" w:sz="8" w:space="0" w:color="BEBEBE" w:themeColor="accent5" w:themeTint="BF"/>
          <w:bottom w:val="single" w:sz="8" w:space="0" w:color="BEBEBE" w:themeColor="accent5" w:themeTint="BF"/>
          <w:right w:val="single" w:sz="8" w:space="0" w:color="BEBEBE" w:themeColor="accent5" w:themeTint="BF"/>
          <w:insideH w:val="nil"/>
          <w:insideV w:val="nil"/>
        </w:tcBorders>
        <w:shd w:val="clear" w:color="auto" w:fill="A9A9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BEBE" w:themeColor="accent5" w:themeTint="BF"/>
          <w:left w:val="single" w:sz="8" w:space="0" w:color="BEBEBE" w:themeColor="accent5" w:themeTint="BF"/>
          <w:bottom w:val="single" w:sz="8" w:space="0" w:color="BEBEBE" w:themeColor="accent5" w:themeTint="BF"/>
          <w:right w:val="single" w:sz="8" w:space="0" w:color="BEBEB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6" w:themeTint="BF"/>
        <w:left w:val="single" w:sz="8" w:space="0" w:color="F1F1F1" w:themeColor="accent6" w:themeTint="BF"/>
        <w:bottom w:val="single" w:sz="8" w:space="0" w:color="F1F1F1" w:themeColor="accent6" w:themeTint="BF"/>
        <w:right w:val="single" w:sz="8" w:space="0" w:color="F1F1F1" w:themeColor="accent6" w:themeTint="BF"/>
        <w:insideH w:val="single" w:sz="8" w:space="0" w:color="F1F1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F1F1F1" w:themeColor="accent6" w:themeTint="BF"/>
          <w:left w:val="single" w:sz="8" w:space="0" w:color="F1F1F1" w:themeColor="accent6" w:themeTint="BF"/>
          <w:bottom w:val="single" w:sz="8" w:space="0" w:color="F1F1F1" w:themeColor="accent6" w:themeTint="BF"/>
          <w:right w:val="single" w:sz="8" w:space="0" w:color="F1F1F1" w:themeColor="accent6" w:themeTint="BF"/>
          <w:insideH w:val="nil"/>
          <w:insideV w:val="nil"/>
        </w:tcBorders>
        <w:shd w:val="clear" w:color="auto" w:fill="EDED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F1F1" w:themeColor="accent6" w:themeTint="BF"/>
          <w:left w:val="single" w:sz="8" w:space="0" w:color="F1F1F1" w:themeColor="accent6" w:themeTint="BF"/>
          <w:bottom w:val="single" w:sz="8" w:space="0" w:color="F1F1F1" w:themeColor="accent6" w:themeTint="BF"/>
          <w:right w:val="single" w:sz="8" w:space="0" w:color="F1F1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1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accent3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4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A9A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A9A9" w:themeFill="accent5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A9A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6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locked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customStyle="1" w:styleId="MoreInformationHeading">
    <w:name w:val="More Information Heading"/>
    <w:basedOn w:val="Normal"/>
    <w:next w:val="MoreInformationBody"/>
    <w:uiPriority w:val="19"/>
    <w:qFormat/>
    <w:rsid w:val="00CB07FA"/>
    <w:pPr>
      <w:widowControl w:val="0"/>
      <w:pBdr>
        <w:top w:val="single" w:sz="48" w:space="6" w:color="D7D7D7" w:themeColor="accent3"/>
        <w:left w:val="single" w:sz="48" w:space="10" w:color="D7D7D7" w:themeColor="accent3"/>
        <w:bottom w:val="single" w:sz="48" w:space="6" w:color="D7D7D7" w:themeColor="accent3"/>
        <w:right w:val="single" w:sz="48" w:space="10" w:color="D7D7D7" w:themeColor="accent3"/>
      </w:pBdr>
      <w:shd w:val="clear" w:color="auto" w:fill="D7D7D7" w:themeFill="accent3"/>
      <w:spacing w:after="360"/>
      <w:ind w:left="284" w:right="284"/>
    </w:pPr>
    <w:rPr>
      <w:rFonts w:eastAsia="Constantia" w:cs="Times New Roman"/>
      <w:b/>
      <w:color w:val="000000"/>
      <w:sz w:val="20"/>
      <w:szCs w:val="20"/>
    </w:rPr>
  </w:style>
  <w:style w:type="paragraph" w:customStyle="1" w:styleId="MoreInformationBody">
    <w:name w:val="More Information Body"/>
    <w:basedOn w:val="MoreInformationHeading"/>
    <w:uiPriority w:val="19"/>
    <w:qFormat/>
    <w:rsid w:val="005D201D"/>
    <w:pPr>
      <w:contextualSpacing/>
    </w:pPr>
    <w:rPr>
      <w:b w:val="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0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59595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semiHidden/>
    <w:rsid w:val="00F80750"/>
    <w:rPr>
      <w:rFonts w:asciiTheme="majorHAnsi" w:eastAsiaTheme="majorEastAsia" w:hAnsiTheme="majorHAnsi" w:cstheme="majorBidi"/>
      <w:i/>
      <w:iCs/>
      <w:noProof w:val="0"/>
      <w:color w:val="595959" w:themeColor="accent1"/>
      <w:spacing w:val="15"/>
      <w:sz w:val="24"/>
      <w:szCs w:val="24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0000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F80750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F80750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SubTitle">
    <w:name w:val="Sub Title"/>
    <w:basedOn w:val="Title"/>
    <w:uiPriority w:val="99"/>
    <w:rsid w:val="000A2832"/>
    <w:rPr>
      <w:b w:val="0"/>
    </w:rPr>
  </w:style>
  <w:style w:type="paragraph" w:customStyle="1" w:styleId="MoreInfoDisclaimer">
    <w:name w:val="More Info Disclaimer"/>
    <w:basedOn w:val="MoreInformationBody"/>
    <w:uiPriority w:val="19"/>
    <w:qFormat/>
    <w:rsid w:val="005D201D"/>
    <w:pPr>
      <w:spacing w:before="360"/>
    </w:pPr>
    <w:rPr>
      <w:sz w:val="14"/>
    </w:rPr>
  </w:style>
  <w:style w:type="paragraph" w:customStyle="1" w:styleId="DocType">
    <w:name w:val="Doc Type"/>
    <w:basedOn w:val="Header"/>
    <w:uiPriority w:val="99"/>
    <w:semiHidden/>
    <w:rsid w:val="00AC216E"/>
    <w:pPr>
      <w:spacing w:before="240"/>
    </w:pPr>
    <w:rPr>
      <w:b/>
      <w:sz w:val="40"/>
    </w:rPr>
  </w:style>
  <w:style w:type="paragraph" w:customStyle="1" w:styleId="1Address">
    <w:name w:val="1 Address"/>
    <w:basedOn w:val="Normal"/>
    <w:qFormat/>
    <w:rsid w:val="008C763E"/>
    <w:pPr>
      <w:tabs>
        <w:tab w:val="left" w:pos="-9000"/>
        <w:tab w:val="left" w:pos="-5400"/>
        <w:tab w:val="left" w:pos="0"/>
      </w:tabs>
      <w:spacing w:after="720" w:line="280" w:lineRule="exact"/>
      <w:outlineLvl w:val="0"/>
    </w:pPr>
    <w:rPr>
      <w:rFonts w:eastAsia="Cambria" w:cs="Arial"/>
      <w:lang w:val="en-US"/>
    </w:rPr>
  </w:style>
  <w:style w:type="paragraph" w:customStyle="1" w:styleId="2Copy">
    <w:name w:val="2 Copy"/>
    <w:basedOn w:val="Normal"/>
    <w:rsid w:val="008C763E"/>
    <w:pPr>
      <w:tabs>
        <w:tab w:val="left" w:pos="-9000"/>
        <w:tab w:val="left" w:pos="-5400"/>
        <w:tab w:val="left" w:pos="0"/>
      </w:tabs>
      <w:outlineLvl w:val="0"/>
    </w:pPr>
    <w:rPr>
      <w:rFonts w:eastAsia="Cambria" w:cs="Arial"/>
      <w:lang w:val="en-US"/>
    </w:rPr>
  </w:style>
  <w:style w:type="paragraph" w:customStyle="1" w:styleId="0Date">
    <w:name w:val="0 Date"/>
    <w:basedOn w:val="2Copy"/>
    <w:qFormat/>
    <w:rsid w:val="008C763E"/>
    <w:pPr>
      <w:spacing w:before="720"/>
    </w:pPr>
  </w:style>
  <w:style w:type="character" w:customStyle="1" w:styleId="2Title">
    <w:name w:val="2 Title"/>
    <w:qFormat/>
    <w:rsid w:val="008C763E"/>
    <w:rPr>
      <w:b/>
    </w:rPr>
  </w:style>
  <w:style w:type="character" w:customStyle="1" w:styleId="Bold">
    <w:name w:val="Bold"/>
    <w:basedOn w:val="DefaultParagraphFont"/>
    <w:uiPriority w:val="1"/>
    <w:qFormat/>
    <w:rsid w:val="008C763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sw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03B90DB75A464DA1A2CEFC571C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764-921C-1F4F-9D2F-3167EC76F231}"/>
      </w:docPartPr>
      <w:docPartBody>
        <w:p w:rsidR="004814DA" w:rsidRDefault="00FE502C">
          <w:pPr>
            <w:pStyle w:val="4903B90DB75A464DA1A2CEFC571C18FB"/>
          </w:pPr>
          <w:r w:rsidRPr="00176EAA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Logo</w:t>
          </w:r>
          <w:r w:rsidRPr="00176EA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2C"/>
    <w:rsid w:val="004814DA"/>
    <w:rsid w:val="00E301F3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808080"/>
      <w:sz w:val="16"/>
      <w:lang w:val="en-AU"/>
    </w:rPr>
  </w:style>
  <w:style w:type="paragraph" w:customStyle="1" w:styleId="4903B90DB75A464DA1A2CEFC571C18FB">
    <w:name w:val="4903B90DB75A464DA1A2CEFC571C18FB"/>
  </w:style>
  <w:style w:type="paragraph" w:customStyle="1" w:styleId="1780D78865A841459C2D2F67112A4399">
    <w:name w:val="1780D78865A841459C2D2F67112A4399"/>
  </w:style>
  <w:style w:type="paragraph" w:customStyle="1" w:styleId="BA24EFFBC4B5BB4DAEF532FEAE1D0B2F">
    <w:name w:val="BA24EFFBC4B5BB4DAEF532FEAE1D0B2F"/>
  </w:style>
  <w:style w:type="paragraph" w:customStyle="1" w:styleId="41C759B94F56004BB8FF119372A8460D">
    <w:name w:val="41C759B94F56004BB8FF119372A8460D"/>
  </w:style>
  <w:style w:type="paragraph" w:customStyle="1" w:styleId="544AB29A213AFE4E85695F2D424F3892">
    <w:name w:val="544AB29A213AFE4E85695F2D424F3892"/>
  </w:style>
  <w:style w:type="paragraph" w:customStyle="1" w:styleId="BCA8106388E453419935D124094E321D">
    <w:name w:val="BCA8106388E453419935D124094E321D"/>
  </w:style>
  <w:style w:type="paragraph" w:customStyle="1" w:styleId="8C35A8EA9E3B394EBA16AFAA8DB59ECD">
    <w:name w:val="8C35A8EA9E3B394EBA16AFAA8DB59ECD"/>
  </w:style>
  <w:style w:type="paragraph" w:customStyle="1" w:styleId="5CED9E579F848F448ACB4D3712B544DE">
    <w:name w:val="5CED9E579F848F448ACB4D3712B544DE"/>
  </w:style>
  <w:style w:type="character" w:customStyle="1" w:styleId="2Title">
    <w:name w:val="2 Title"/>
    <w:qFormat/>
    <w:rPr>
      <w:b/>
    </w:rPr>
  </w:style>
  <w:style w:type="paragraph" w:customStyle="1" w:styleId="5B90DC16C51C654E9171BBCDB2881997">
    <w:name w:val="5B90DC16C51C654E9171BBCDB2881997"/>
  </w:style>
  <w:style w:type="paragraph" w:customStyle="1" w:styleId="E69345E2753C59458FE153FE47F4DA7C">
    <w:name w:val="E69345E2753C59458FE153FE47F4D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DEC">
      <a:dk1>
        <a:sysClr val="windowText" lastClr="000000"/>
      </a:dk1>
      <a:lt1>
        <a:srgbClr val="D7D7D7"/>
      </a:lt1>
      <a:dk2>
        <a:srgbClr val="000000"/>
      </a:dk2>
      <a:lt2>
        <a:srgbClr val="D7D7D7"/>
      </a:lt2>
      <a:accent1>
        <a:srgbClr val="595959"/>
      </a:accent1>
      <a:accent2>
        <a:srgbClr val="000000"/>
      </a:accent2>
      <a:accent3>
        <a:srgbClr val="D7D7D7"/>
      </a:accent3>
      <a:accent4>
        <a:srgbClr val="EDEDED"/>
      </a:accent4>
      <a:accent5>
        <a:srgbClr val="A9A9A9"/>
      </a:accent5>
      <a:accent6>
        <a:srgbClr val="EDEDE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C199FE52FC468D2D5F7D89F752EF" ma:contentTypeVersion="10" ma:contentTypeDescription="Create a new document." ma:contentTypeScope="" ma:versionID="6716c67b64d929177c82e3393bc30ee7">
  <xsd:schema xmlns:xsd="http://www.w3.org/2001/XMLSchema" xmlns:xs="http://www.w3.org/2001/XMLSchema" xmlns:p="http://schemas.microsoft.com/office/2006/metadata/properties" xmlns:ns3="476a3ea1-3a1b-44f4-84c9-10fab156779e" targetNamespace="http://schemas.microsoft.com/office/2006/metadata/properties" ma:root="true" ma:fieldsID="7691140fe292363087860fbc33f9a6db" ns3:_="">
    <xsd:import namespace="476a3ea1-3a1b-44f4-84c9-10fab1567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3ea1-3a1b-44f4-84c9-10fab1567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C7E9-16FA-4E5C-B5E9-C834595E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3ea1-3a1b-44f4-84c9-10fab156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CEB43-DEBC-4482-953B-434B354EC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C3F2B-161B-4728-80EB-9E153637223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76a3ea1-3a1b-44f4-84c9-10fab156779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701A84-AF70-4F9F-B4CF-0015A411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Salvador (Aaron Salvador)</dc:creator>
  <cp:lastModifiedBy>Sue Dawson</cp:lastModifiedBy>
  <cp:revision>2</cp:revision>
  <cp:lastPrinted>2015-07-03T03:14:00Z</cp:lastPrinted>
  <dcterms:created xsi:type="dcterms:W3CDTF">2020-03-11T03:57:00Z</dcterms:created>
  <dcterms:modified xsi:type="dcterms:W3CDTF">2020-03-11T03:57:00Z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0x010100DC1AC199FE52FC468D2D5F7D89F752EF</vt:lpwstr>
  </property>
</Properties>
</file>